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thumbnail" Target="docProps/thumbnail.emf"/><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extended-properties" Target="docProps/app.xml"/><Relationship Id="rId4" Type="http://schemas.openxmlformats.org/package/2006/relationships/metadata/core-properties" Target="docProps/core.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974943" w14:textId="5B0553BA" w:rsidR="00267EB1" w:rsidRPr="0000775E" w:rsidRDefault="00267EB1" w:rsidP="00FC1A96">
      <w:pPr>
        <w:pStyle w:val="Title"/>
      </w:pPr>
      <w:r w:rsidRPr="0000775E">
        <w:t xml:space="preserve">Ukrainians’ </w:t>
      </w:r>
      <w:r w:rsidR="00444F76" w:rsidRPr="0000775E">
        <w:t xml:space="preserve">Inclusion </w:t>
      </w:r>
      <w:r w:rsidRPr="0000775E">
        <w:t xml:space="preserve">into the Czech </w:t>
      </w:r>
      <w:r w:rsidR="00444F76" w:rsidRPr="0000775E">
        <w:t>Labor Market</w:t>
      </w:r>
      <w:r w:rsidRPr="0000775E">
        <w:t xml:space="preserve">: Perceptions and </w:t>
      </w:r>
      <w:r w:rsidR="00444F76" w:rsidRPr="0000775E">
        <w:t>Challenges</w:t>
      </w:r>
    </w:p>
    <w:p w14:paraId="739AD492" w14:textId="77777777" w:rsidR="00682494" w:rsidRDefault="00682494" w:rsidP="003812B0">
      <w:bookmarkStart w:id="0" w:name="_GoBack"/>
      <w:bookmarkEnd w:id="0"/>
    </w:p>
    <w:p w14:paraId="15D9DD14" w14:textId="77777777" w:rsidR="00682494" w:rsidRDefault="00682494" w:rsidP="00682494">
      <w:pPr>
        <w:pStyle w:val="Heading1"/>
      </w:pPr>
      <w:r>
        <w:t xml:space="preserve">Introduction </w:t>
      </w:r>
    </w:p>
    <w:p w14:paraId="6202FB71" w14:textId="77777777" w:rsidR="00D77956" w:rsidRDefault="00D77956" w:rsidP="00D77956">
      <w:r>
        <w:t xml:space="preserve">The 2022 invasion of Russia to Ukraine had a big impact on families, businesses, and the workforce.  Many Ukrainians left the country in order to find a peaceful place to live, including the Czech Republic.  The Czech Republic is an appealing country for many Ukrainians because they might have some relatives in the country, it is a familiar country to them, Czech is a Slavic language not very difficult for Ukrainians to learn, and both countries have some cultural proximity and similarity. </w:t>
      </w:r>
    </w:p>
    <w:p w14:paraId="2774FA37" w14:textId="41BF8535" w:rsidR="0073021A" w:rsidRDefault="00D77956" w:rsidP="003812B0">
      <w:r>
        <w:t xml:space="preserve">The migration of Ukrainians to the Czech Republic has had different implications for the government and society, not only in terms of migratory status, but also regarding their integration to the workforce and education.  To promote a better integration and inclusion of Ukrainians, the Czech integration centers had to adapt their tools and activities to assist the new migrants and help them in settling down in the country.  </w:t>
      </w:r>
      <w:r w:rsidR="0073021A">
        <w:t xml:space="preserve">However, </w:t>
      </w:r>
      <w:r w:rsidR="001B28F4">
        <w:t xml:space="preserve">the efforts, programs, and aid have not been enough to integrate Ukrainians into the Czech workforce.  </w:t>
      </w:r>
      <w:r w:rsidR="00002C07">
        <w:t xml:space="preserve">Many Ukrainian refugees in the Czech Republic still do not live </w:t>
      </w:r>
      <w:r w:rsidR="005F7F28">
        <w:t xml:space="preserve">in </w:t>
      </w:r>
      <w:r w:rsidR="00002C07">
        <w:t>satisfying financial conditions and are employed in low-skilled and low-paid jobs, which might be a result of insufficient adaptation</w:t>
      </w:r>
      <w:r w:rsidR="00BF4B86">
        <w:t xml:space="preserve"> </w:t>
      </w:r>
      <w:sdt>
        <w:sdtPr>
          <w:rPr>
            <w:color w:val="000000"/>
          </w:rPr>
          <w:tag w:val="MENDELEY_CITATION_v3_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"/>
          <w:id w:val="-1168251508"/>
          <w:placeholder>
            <w:docPart w:val="DefaultPlaceholder_-1854013440"/>
          </w:placeholder>
        </w:sdtPr>
        <w:sdtEndPr/>
        <w:sdtContent>
          <w:r w:rsidR="00F534FB" w:rsidRPr="00F534FB">
            <w:rPr>
              <w:color w:val="000000"/>
            </w:rPr>
            <w:t>(</w:t>
          </w:r>
          <w:proofErr w:type="spellStart"/>
          <w:r w:rsidR="00F534FB" w:rsidRPr="00F534FB">
            <w:rPr>
              <w:color w:val="000000"/>
            </w:rPr>
            <w:t>Klimešová</w:t>
          </w:r>
          <w:proofErr w:type="spellEnd"/>
          <w:r w:rsidR="00F534FB" w:rsidRPr="00F534FB">
            <w:rPr>
              <w:color w:val="000000"/>
            </w:rPr>
            <w:t xml:space="preserve"> et al., 2022)</w:t>
          </w:r>
        </w:sdtContent>
      </w:sdt>
      <w:proofErr w:type="gramStart"/>
      <w:r w:rsidR="00BF4B86">
        <w:t>.</w:t>
      </w:r>
      <w:r w:rsidR="00002C07">
        <w:t xml:space="preserve"> </w:t>
      </w:r>
      <w:proofErr w:type="gramEnd"/>
      <w:r w:rsidR="00CC13D4">
        <w:t xml:space="preserve">A study from </w:t>
      </w:r>
      <w:proofErr w:type="spellStart"/>
      <w:r w:rsidR="00CC13D4">
        <w:t>PAQ</w:t>
      </w:r>
      <w:proofErr w:type="spellEnd"/>
      <w:r w:rsidR="000B44A0">
        <w:t xml:space="preserve"> Research</w:t>
      </w:r>
      <w:r w:rsidR="00CC13D4">
        <w:t xml:space="preserve"> (a research organization in </w:t>
      </w:r>
      <w:r w:rsidR="005F7F28">
        <w:t xml:space="preserve">the </w:t>
      </w:r>
      <w:r w:rsidR="00CC13D4">
        <w:t>Czech Republic) reveals that only two-thirds of the Ukrainian refugees have stayed in the Czech Republic, but their participation in society has not increased, with only 21% of Czechs reporting they know personally someone from Ukraine, and only one-third of Ukrainians can cope with the Czech language in daily basis</w:t>
      </w:r>
      <w:r w:rsidR="000B44A0">
        <w:t xml:space="preserve"> </w:t>
      </w:r>
      <w:sdt>
        <w:sdtPr>
          <w:rPr>
            <w:color w:val="000000"/>
          </w:rPr>
          <w:tag w:val="MENDELEY_CITATION_v3_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"/>
          <w:id w:val="1443799712"/>
          <w:placeholder>
            <w:docPart w:val="DefaultPlaceholder_-1854013440"/>
          </w:placeholder>
        </w:sdtPr>
        <w:sdtEndPr/>
        <w:sdtContent>
          <w:r w:rsidR="00F534FB" w:rsidRPr="00F534FB">
            <w:rPr>
              <w:color w:val="000000"/>
            </w:rPr>
            <w:t>(</w:t>
          </w:r>
          <w:proofErr w:type="spellStart"/>
          <w:r w:rsidR="00F534FB" w:rsidRPr="00F534FB">
            <w:rPr>
              <w:color w:val="000000"/>
            </w:rPr>
            <w:t>PAQ</w:t>
          </w:r>
          <w:proofErr w:type="spellEnd"/>
          <w:r w:rsidR="00F534FB" w:rsidRPr="00F534FB">
            <w:rPr>
              <w:color w:val="000000"/>
            </w:rPr>
            <w:t xml:space="preserve"> Research, 2023)</w:t>
          </w:r>
        </w:sdtContent>
      </w:sdt>
      <w:r w:rsidR="000B44A0">
        <w:t xml:space="preserve">.  </w:t>
      </w:r>
      <w:r w:rsidR="00CB0204">
        <w:t xml:space="preserve">Another study reports that Ukrainian migrants feel overall satisfied with their own fluency in the Czech language but they prefer to use their personal contacts, friends, or intermediaries when losing their job rather than using the different options provided by the Czech government such as the Employment Office, representing a potential weakness </w:t>
      </w:r>
      <w:sdt>
        <w:sdtPr>
          <w:tag w:val="MENDELEY_CITATION_v3_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"/>
          <w:id w:val="526141304"/>
          <w:placeholder>
            <w:docPart w:val="DefaultPlaceholder_-1854013440"/>
          </w:placeholder>
        </w:sdtPr>
        <w:sdtEndPr/>
        <w:sdtContent>
          <w:r w:rsidR="00F534FB">
            <w:rPr>
              <w:rFonts w:eastAsia="Times New Roman"/>
            </w:rPr>
            <w:t>(</w:t>
          </w:r>
          <w:proofErr w:type="spellStart"/>
          <w:r w:rsidR="00F534FB">
            <w:rPr>
              <w:rFonts w:eastAsia="Times New Roman"/>
            </w:rPr>
            <w:t>Vacková</w:t>
          </w:r>
          <w:proofErr w:type="spellEnd"/>
          <w:r w:rsidR="00F534FB">
            <w:rPr>
              <w:rFonts w:eastAsia="Times New Roman"/>
            </w:rPr>
            <w:t xml:space="preserve"> &amp; </w:t>
          </w:r>
          <w:proofErr w:type="spellStart"/>
          <w:r w:rsidR="00F534FB">
            <w:rPr>
              <w:rFonts w:eastAsia="Times New Roman"/>
            </w:rPr>
            <w:t>Prokešová</w:t>
          </w:r>
          <w:proofErr w:type="spellEnd"/>
          <w:r w:rsidR="00F534FB">
            <w:rPr>
              <w:rFonts w:eastAsia="Times New Roman"/>
            </w:rPr>
            <w:t>, 2017)</w:t>
          </w:r>
        </w:sdtContent>
      </w:sdt>
      <w:r w:rsidR="00CB0204">
        <w:t xml:space="preserve">. </w:t>
      </w:r>
    </w:p>
    <w:p w14:paraId="4DAFD37E" w14:textId="77777777" w:rsidR="00CE611A" w:rsidRDefault="00CE611A" w:rsidP="003812B0">
      <w:r>
        <w:t xml:space="preserve">Furthermore, the role of integration centers as non-governmental organizations (NGOs) working to integrate immigrants to the Czech Republic has been significant in the Czech society for many years, not only as service providers but also </w:t>
      </w:r>
      <w:r w:rsidR="00E33AF8">
        <w:t xml:space="preserve">as </w:t>
      </w:r>
      <w:r>
        <w:t>policy advocates for immigration and integration</w:t>
      </w:r>
      <w:r w:rsidR="00E33AF8">
        <w:t xml:space="preserve"> </w:t>
      </w:r>
      <w:sdt>
        <w:sdtPr>
          <w:rPr>
            <w:color w:val="000000"/>
          </w:rPr>
          <w:tag w:val="MENDELEY_CITATION_v3_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"/>
          <w:id w:val="1156954498"/>
          <w:placeholder>
            <w:docPart w:val="DefaultPlaceholder_-1854013440"/>
          </w:placeholder>
        </w:sdtPr>
        <w:sdtEndPr/>
        <w:sdtContent>
          <w:r w:rsidR="00F534FB" w:rsidRPr="00F534FB">
            <w:rPr>
              <w:color w:val="000000"/>
            </w:rPr>
            <w:t>(</w:t>
          </w:r>
          <w:proofErr w:type="spellStart"/>
          <w:r w:rsidR="00F534FB" w:rsidRPr="00F534FB">
            <w:rPr>
              <w:color w:val="000000"/>
            </w:rPr>
            <w:t>Zogata-Kusz</w:t>
          </w:r>
          <w:proofErr w:type="spellEnd"/>
          <w:r w:rsidR="00F534FB" w:rsidRPr="00F534FB">
            <w:rPr>
              <w:color w:val="000000"/>
            </w:rPr>
            <w:t>, 2022)</w:t>
          </w:r>
        </w:sdtContent>
      </w:sdt>
      <w:r>
        <w:t xml:space="preserve">. </w:t>
      </w:r>
      <w:r w:rsidR="00E33AF8">
        <w:t xml:space="preserve"> However, because of political divisions regarding the work of NGOs in the Czech Republic whereby</w:t>
      </w:r>
      <w:r w:rsidR="004B6A3D">
        <w:t>,</w:t>
      </w:r>
      <w:r w:rsidR="00E33AF8">
        <w:t xml:space="preserve"> after the fall of communism</w:t>
      </w:r>
      <w:r w:rsidR="004B6A3D">
        <w:t>,</w:t>
      </w:r>
      <w:r w:rsidR="00E33AF8">
        <w:t xml:space="preserve"> NGOs’ work was an important element of democracy as promoted by President </w:t>
      </w:r>
      <w:r w:rsidR="00E33AF8" w:rsidRPr="00E33AF8">
        <w:t>Václav Havel</w:t>
      </w:r>
      <w:r w:rsidR="00E33AF8">
        <w:t xml:space="preserve">, but minimized by President Klaus, </w:t>
      </w:r>
      <w:r w:rsidR="004B6A3D">
        <w:t xml:space="preserve">so </w:t>
      </w:r>
      <w:r w:rsidR="00E33AF8">
        <w:t>the discourse of both presidents had an influence in the public, stigmatizing NGOs as pejoratively “</w:t>
      </w:r>
      <w:proofErr w:type="spellStart"/>
      <w:r w:rsidR="00E33AF8">
        <w:t>welcomers</w:t>
      </w:r>
      <w:proofErr w:type="spellEnd"/>
      <w:r w:rsidR="00E33AF8">
        <w:t xml:space="preserve">” </w:t>
      </w:r>
      <w:sdt>
        <w:sdtPr>
          <w:rPr>
            <w:color w:val="000000"/>
          </w:rPr>
          <w:tag w:val="MENDELEY_CITATION_v3_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"/>
          <w:id w:val="-1547835623"/>
          <w:placeholder>
            <w:docPart w:val="DefaultPlaceholder_-1854013440"/>
          </w:placeholder>
        </w:sdtPr>
        <w:sdtEndPr/>
        <w:sdtContent>
          <w:r w:rsidR="00F534FB" w:rsidRPr="00F534FB">
            <w:rPr>
              <w:color w:val="000000"/>
            </w:rPr>
            <w:t>(</w:t>
          </w:r>
          <w:proofErr w:type="spellStart"/>
          <w:r w:rsidR="00F534FB" w:rsidRPr="00F534FB">
            <w:rPr>
              <w:color w:val="000000"/>
            </w:rPr>
            <w:t>Zogata-Kusz</w:t>
          </w:r>
          <w:proofErr w:type="spellEnd"/>
          <w:r w:rsidR="00F534FB" w:rsidRPr="00F534FB">
            <w:rPr>
              <w:color w:val="000000"/>
            </w:rPr>
            <w:t>, 2022)</w:t>
          </w:r>
        </w:sdtContent>
      </w:sdt>
      <w:r w:rsidR="00E33AF8">
        <w:t>.</w:t>
      </w:r>
      <w:r w:rsidR="004B6A3D">
        <w:t xml:space="preserve">  Thus, politics, the immigration policy, and the society’s acceptance of immigrants has influenced the adaptation and integration of immigrants, not only Ukrainian </w:t>
      </w:r>
      <w:r w:rsidR="000B44A0">
        <w:t>refugees’</w:t>
      </w:r>
      <w:r w:rsidR="004B6A3D">
        <w:t xml:space="preserve"> product of the Russian invasion of 2022.</w:t>
      </w:r>
    </w:p>
    <w:p w14:paraId="6449E956" w14:textId="77777777" w:rsidR="00682494" w:rsidRDefault="00682494" w:rsidP="003812B0"/>
    <w:p w14:paraId="0289805B" w14:textId="77777777" w:rsidR="00682494" w:rsidRDefault="00682494" w:rsidP="00682494">
      <w:pPr>
        <w:pStyle w:val="Heading1"/>
      </w:pPr>
      <w:r>
        <w:t xml:space="preserve">Research significance and purpose </w:t>
      </w:r>
    </w:p>
    <w:p w14:paraId="700DDD0D" w14:textId="77777777" w:rsidR="00620895" w:rsidRDefault="00002C07" w:rsidP="003812B0">
      <w:r>
        <w:t>Among the Ukrainian migrants, there are many young people, teenagers, and children who represent great potential to the Czech Republic’s economy because they may create a future skilled workforce, but such migrant</w:t>
      </w:r>
      <w:r w:rsidR="004B6A3D">
        <w:t>s</w:t>
      </w:r>
      <w:r>
        <w:t xml:space="preserve"> need to be included and integrated better in the Czech society.  </w:t>
      </w:r>
      <w:r w:rsidR="00D77956">
        <w:t xml:space="preserve">After the invasion of Russia to Ukraine, there have been studies about the political and economic implications of this war on Ukraine. </w:t>
      </w:r>
      <w:r w:rsidR="00DF1FA0">
        <w:t xml:space="preserve"> </w:t>
      </w:r>
      <w:r w:rsidR="005444BD">
        <w:t>For example,</w:t>
      </w:r>
      <w:r w:rsidR="00941495">
        <w:t xml:space="preserve"> </w:t>
      </w:r>
      <w:sdt>
        <w:sdtPr>
          <w:rPr>
            <w:color w:val="000000"/>
          </w:rPr>
          <w:tag w:val="MENDELEY_CITATION_v3_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"/>
          <w:id w:val="-1234303466"/>
          <w:placeholder>
            <w:docPart w:val="DefaultPlaceholder_-1854013440"/>
          </w:placeholder>
        </w:sdtPr>
        <w:sdtEndPr/>
        <w:sdtContent>
          <w:proofErr w:type="spellStart"/>
          <w:r w:rsidR="00F534FB" w:rsidRPr="00F534FB">
            <w:rPr>
              <w:color w:val="000000"/>
            </w:rPr>
            <w:t>Koroutchev</w:t>
          </w:r>
          <w:proofErr w:type="spellEnd"/>
          <w:r w:rsidR="00F534FB" w:rsidRPr="00F534FB">
            <w:rPr>
              <w:color w:val="000000"/>
            </w:rPr>
            <w:t xml:space="preserve"> (2023)</w:t>
          </w:r>
        </w:sdtContent>
      </w:sdt>
      <w:r w:rsidR="005444BD">
        <w:t xml:space="preserve"> </w:t>
      </w:r>
      <w:r w:rsidR="004E54D7">
        <w:t xml:space="preserve"> </w:t>
      </w:r>
      <w:r w:rsidR="005444BD">
        <w:t xml:space="preserve">reported the major border crossings of Ukrainians were to the neighboring countries (Poland, Romania, Moldova, and Slovakia) during the first year of </w:t>
      </w:r>
      <w:r w:rsidR="005444BD">
        <w:lastRenderedPageBreak/>
        <w:t xml:space="preserve">the war from </w:t>
      </w:r>
      <w:r w:rsidR="004B6A3D">
        <w:t xml:space="preserve">the </w:t>
      </w:r>
      <w:r w:rsidR="005444BD">
        <w:t>end of February 2022 to</w:t>
      </w:r>
      <w:r w:rsidR="004B6A3D">
        <w:t xml:space="preserve"> March</w:t>
      </w:r>
      <w:r w:rsidR="005444BD">
        <w:t xml:space="preserve"> 2023, but after a year this trend slowed down</w:t>
      </w:r>
      <w:r w:rsidR="004B6A3D">
        <w:t xml:space="preserve">.  Also, this migration was supported by </w:t>
      </w:r>
      <w:r w:rsidR="009802A8">
        <w:t>the</w:t>
      </w:r>
      <w:r w:rsidR="00330829">
        <w:t xml:space="preserve"> temporary protection measures granted by the European Union</w:t>
      </w:r>
      <w:r w:rsidR="009802A8">
        <w:t>, placing the Czech Republic as the third country with the most of registered for temporary protection Ukrainian refugees by March 2023</w:t>
      </w:r>
      <w:r w:rsidR="004B6A3D">
        <w:t xml:space="preserve"> </w:t>
      </w:r>
      <w:sdt>
        <w:sdtPr>
          <w:rPr>
            <w:color w:val="000000"/>
          </w:rPr>
          <w:tag w:val="MENDELEY_CITATION_v3_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"/>
          <w:id w:val="-315022736"/>
          <w:placeholder>
            <w:docPart w:val="DefaultPlaceholder_-1854013440"/>
          </w:placeholder>
        </w:sdtPr>
        <w:sdtEndPr/>
        <w:sdtContent>
          <w:r w:rsidR="00F534FB" w:rsidRPr="00F534FB">
            <w:rPr>
              <w:color w:val="000000"/>
            </w:rPr>
            <w:t>(</w:t>
          </w:r>
          <w:proofErr w:type="spellStart"/>
          <w:r w:rsidR="00F534FB" w:rsidRPr="00F534FB">
            <w:rPr>
              <w:color w:val="000000"/>
            </w:rPr>
            <w:t>Koroutchev</w:t>
          </w:r>
          <w:proofErr w:type="spellEnd"/>
          <w:r w:rsidR="00F534FB" w:rsidRPr="00F534FB">
            <w:rPr>
              <w:color w:val="000000"/>
            </w:rPr>
            <w:t>, 2023)</w:t>
          </w:r>
        </w:sdtContent>
      </w:sdt>
      <w:r w:rsidR="009802A8">
        <w:t>.</w:t>
      </w:r>
      <w:r w:rsidR="00F518EA">
        <w:t xml:space="preserve">  </w:t>
      </w:r>
      <w:r w:rsidR="00620895">
        <w:t xml:space="preserve">Another </w:t>
      </w:r>
      <w:r w:rsidR="00F518EA">
        <w:t xml:space="preserve">recent </w:t>
      </w:r>
      <w:r w:rsidR="00620895">
        <w:t>study</w:t>
      </w:r>
      <w:r w:rsidR="00F518EA">
        <w:t xml:space="preserve"> </w:t>
      </w:r>
      <w:r w:rsidR="00620895">
        <w:t xml:space="preserve">analyzes the school social networks of Ukrainian refugees that came to the Czech Republic after the invasion of Russia to Ukraine in 2022, </w:t>
      </w:r>
      <w:r w:rsidR="007C06CD">
        <w:t>finding out that Ukrainian students’ inclusion tends to be neglected</w:t>
      </w:r>
      <w:r w:rsidR="00F518EA">
        <w:t xml:space="preserve"> in schools</w:t>
      </w:r>
      <w:r w:rsidR="007C06CD">
        <w:t xml:space="preserve"> </w:t>
      </w:r>
      <w:sdt>
        <w:sdtPr>
          <w:rPr>
            <w:color w:val="000000"/>
          </w:rPr>
          <w:tag w:val="MENDELEY_CITATION_v3_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"/>
          <w:id w:val="-17248289"/>
          <w:placeholder>
            <w:docPart w:val="DefaultPlaceholder_-1854013440"/>
          </w:placeholder>
        </w:sdtPr>
        <w:sdtEndPr/>
        <w:sdtContent>
          <w:r w:rsidR="00F534FB" w:rsidRPr="00F534FB">
            <w:rPr>
              <w:color w:val="000000"/>
            </w:rPr>
            <w:t>(Lintner et al., 2023)</w:t>
          </w:r>
        </w:sdtContent>
      </w:sdt>
      <w:r w:rsidR="007C06CD">
        <w:t xml:space="preserve">.  </w:t>
      </w:r>
    </w:p>
    <w:p w14:paraId="5EE62C31" w14:textId="77777777" w:rsidR="005D3F8D" w:rsidRDefault="003375D8" w:rsidP="005D3F8D">
      <w:r>
        <w:t>Some research addresses</w:t>
      </w:r>
      <w:r w:rsidR="005D3F8D">
        <w:t xml:space="preserve"> </w:t>
      </w:r>
      <w:r>
        <w:t xml:space="preserve">the </w:t>
      </w:r>
      <w:r w:rsidR="005D3F8D">
        <w:t xml:space="preserve">main </w:t>
      </w:r>
      <w:r>
        <w:t xml:space="preserve">areas of integration in the Czech Republic.  For example, </w:t>
      </w:r>
      <w:sdt>
        <w:sdtPr>
          <w:tag w:val="MENDELEY_CITATION_v3_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"/>
          <w:id w:val="-2098391417"/>
          <w:placeholder>
            <w:docPart w:val="F38FE44DCA6A4770BE779C4CE348067C"/>
          </w:placeholder>
        </w:sdtPr>
        <w:sdtEndPr/>
        <w:sdtContent>
          <w:proofErr w:type="spellStart"/>
          <w:r w:rsidR="00F534FB">
            <w:rPr>
              <w:rFonts w:eastAsia="Times New Roman"/>
            </w:rPr>
            <w:t>Vacková</w:t>
          </w:r>
          <w:proofErr w:type="spellEnd"/>
          <w:r w:rsidR="00F534FB">
            <w:rPr>
              <w:rFonts w:eastAsia="Times New Roman"/>
            </w:rPr>
            <w:t xml:space="preserve"> &amp; </w:t>
          </w:r>
          <w:proofErr w:type="spellStart"/>
          <w:r w:rsidR="00F534FB">
            <w:rPr>
              <w:rFonts w:eastAsia="Times New Roman"/>
            </w:rPr>
            <w:t>Prokešová</w:t>
          </w:r>
          <w:proofErr w:type="spellEnd"/>
          <w:r w:rsidR="00F534FB">
            <w:rPr>
              <w:rFonts w:eastAsia="Times New Roman"/>
            </w:rPr>
            <w:t xml:space="preserve"> (2017)</w:t>
          </w:r>
        </w:sdtContent>
      </w:sdt>
      <w:r>
        <w:t xml:space="preserve"> evaluated how the integration of Ukrainians, Vietnamese, Poles, and Russians is affected by three basic aspects, including social support to prevent exclusion from society, active participation in the labor market, and fluency in the Czech language in written and spoken form.  In terms of workload and nationality, Ukrainians reported that they work from nine to ten hours per day, they mainly had primary education, and had poor health, and these characteristics were evaluated as a weakness in the integration process </w:t>
      </w:r>
      <w:sdt>
        <w:sdtPr>
          <w:tag w:val="MENDELEY_CITATION_v3_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"/>
          <w:id w:val="931944832"/>
          <w:placeholder>
            <w:docPart w:val="F38FE44DCA6A4770BE779C4CE348067C"/>
          </w:placeholder>
        </w:sdtPr>
        <w:sdtEndPr/>
        <w:sdtContent>
          <w:r w:rsidR="00F534FB">
            <w:rPr>
              <w:rFonts w:eastAsia="Times New Roman"/>
            </w:rPr>
            <w:t>(</w:t>
          </w:r>
          <w:proofErr w:type="spellStart"/>
          <w:r w:rsidR="00F534FB">
            <w:rPr>
              <w:rFonts w:eastAsia="Times New Roman"/>
            </w:rPr>
            <w:t>Vacková</w:t>
          </w:r>
          <w:proofErr w:type="spellEnd"/>
          <w:r w:rsidR="00F534FB">
            <w:rPr>
              <w:rFonts w:eastAsia="Times New Roman"/>
            </w:rPr>
            <w:t xml:space="preserve"> &amp; </w:t>
          </w:r>
          <w:proofErr w:type="spellStart"/>
          <w:r w:rsidR="00F534FB">
            <w:rPr>
              <w:rFonts w:eastAsia="Times New Roman"/>
            </w:rPr>
            <w:t>Prokešová</w:t>
          </w:r>
          <w:proofErr w:type="spellEnd"/>
          <w:r w:rsidR="00F534FB">
            <w:rPr>
              <w:rFonts w:eastAsia="Times New Roman"/>
            </w:rPr>
            <w:t>, 2017)</w:t>
          </w:r>
        </w:sdtContent>
      </w:sdt>
      <w:r>
        <w:t xml:space="preserve">.  </w:t>
      </w:r>
      <w:r w:rsidR="005D3F8D">
        <w:t xml:space="preserve">Another study emphasized the most relevant areas of integration including knowledge of the Czech language, education, and access to health care </w:t>
      </w:r>
      <w:sdt>
        <w:sdtPr>
          <w:rPr>
            <w:color w:val="000000"/>
          </w:rPr>
          <w:tag w:val="MENDELEY_CITATION_v3_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"/>
          <w:id w:val="-138575956"/>
          <w:placeholder>
            <w:docPart w:val="DEDB79AB5D114711B9C6F90D34928252"/>
          </w:placeholder>
        </w:sdtPr>
        <w:sdtEndPr/>
        <w:sdtContent>
          <w:r w:rsidR="00F534FB" w:rsidRPr="00F534FB">
            <w:rPr>
              <w:color w:val="000000"/>
            </w:rPr>
            <w:t>(</w:t>
          </w:r>
          <w:proofErr w:type="spellStart"/>
          <w:r w:rsidR="00F534FB" w:rsidRPr="00F534FB">
            <w:rPr>
              <w:color w:val="000000"/>
            </w:rPr>
            <w:t>Macakova</w:t>
          </w:r>
          <w:proofErr w:type="spellEnd"/>
          <w:r w:rsidR="00F534FB" w:rsidRPr="00F534FB">
            <w:rPr>
              <w:color w:val="000000"/>
            </w:rPr>
            <w:t>, 2013)</w:t>
          </w:r>
        </w:sdtContent>
      </w:sdt>
      <w:proofErr w:type="gramStart"/>
      <w:r w:rsidR="005D3F8D">
        <w:t xml:space="preserve">. </w:t>
      </w:r>
      <w:proofErr w:type="gramEnd"/>
      <w:r w:rsidR="005D3F8D">
        <w:t>These studies shed light on the integration requirements to the Czech Republic, but were previous to the wave of immigration caused by the Russian invasion to Ukraine and new immigrants perhaps have some other levels of education and communication skills.</w:t>
      </w:r>
    </w:p>
    <w:p w14:paraId="3F3A36EE" w14:textId="6C7902A2" w:rsidR="00CC13D4" w:rsidRDefault="00511E46" w:rsidP="003812B0">
      <w:r>
        <w:t>Nevertheless</w:t>
      </w:r>
      <w:r w:rsidR="00D77956">
        <w:t>, little research about how Ukrainians</w:t>
      </w:r>
      <w:r>
        <w:t xml:space="preserve"> affected by the Russian invasion of 2022</w:t>
      </w:r>
      <w:r w:rsidR="00D77956">
        <w:t xml:space="preserve"> have been integrated into the Czech society has been done.  Therefore, this article fills the gap in the literature about Ukrainian migrants into the Czech workforce, their</w:t>
      </w:r>
      <w:r w:rsidR="00D77956" w:rsidRPr="00F46CCC">
        <w:t xml:space="preserve"> </w:t>
      </w:r>
      <w:r w:rsidR="00D77956">
        <w:t>perceptions, and their challenges</w:t>
      </w:r>
      <w:r>
        <w:t xml:space="preserve"> of adapting to the Czech society and labor market</w:t>
      </w:r>
      <w:r w:rsidR="00D77956">
        <w:t xml:space="preserve">.  The aim of this paper is to explore first what the Czech government has implemented to aid the integration of Ukrainian </w:t>
      </w:r>
      <w:r>
        <w:t xml:space="preserve">immigrant and </w:t>
      </w:r>
      <w:r w:rsidR="00D77956">
        <w:t xml:space="preserve">refugees, what the role of integration centers is and </w:t>
      </w:r>
      <w:r>
        <w:t>the type of</w:t>
      </w:r>
      <w:r w:rsidR="00D77956">
        <w:t xml:space="preserve"> work towards the integration of Ukrainian migrants into the Czech society and the workforce, and lastly analyze the perceptions of young Ukrainians towards the Czech Republic</w:t>
      </w:r>
      <w:r>
        <w:t>’s integration process</w:t>
      </w:r>
      <w:r w:rsidR="00D77956">
        <w:t>.  This research will elucidate the tools and perspectives available for the integration of Ukrainians into the Czech life and workforce.</w:t>
      </w:r>
    </w:p>
    <w:p w14:paraId="375A2E37" w14:textId="77777777" w:rsidR="00682494" w:rsidRDefault="00682494"/>
    <w:p w14:paraId="19ABC116" w14:textId="77777777" w:rsidR="00682494" w:rsidRDefault="00682494" w:rsidP="00682494">
      <w:pPr>
        <w:pStyle w:val="Heading1"/>
      </w:pPr>
      <w:r>
        <w:t xml:space="preserve">Methodology </w:t>
      </w:r>
    </w:p>
    <w:p w14:paraId="6D1B18F2" w14:textId="77777777" w:rsidR="003812B0" w:rsidRDefault="001B6A67">
      <w:r>
        <w:t xml:space="preserve">Our research is qualitative.  We employed a documentary analysis and in-depth interviews to find out </w:t>
      </w:r>
      <w:r w:rsidR="00A837E8">
        <w:t xml:space="preserve">first the Czech government’s activities; second, </w:t>
      </w:r>
      <w:r>
        <w:t>the perceptions and tools that integration centers have adapted</w:t>
      </w:r>
      <w:r w:rsidR="00A837E8">
        <w:t>;</w:t>
      </w:r>
      <w:r>
        <w:t xml:space="preserve"> and the perceptions of young people about their integration to the Czech Republic.  For this study, two representatives from two different integration centers located in Prague were interviewed, and </w:t>
      </w:r>
      <w:r w:rsidR="008251A4">
        <w:t>three</w:t>
      </w:r>
      <w:r>
        <w:t xml:space="preserve"> young Ukrainians who are already inserted in the work life in the Czech Republic were also interviewed</w:t>
      </w:r>
      <w:r w:rsidR="008251A4">
        <w:t xml:space="preserve"> to know their perceptions about their integration to the workplace</w:t>
      </w:r>
      <w:r>
        <w:t xml:space="preserve">.  </w:t>
      </w:r>
      <w:r w:rsidR="008251A4">
        <w:t xml:space="preserve">In order to keep the participants anonymous, we coded their names according to integration centers or young Ukrainians integrated in the Czech workforce. </w:t>
      </w:r>
    </w:p>
    <w:p w14:paraId="4398DF58" w14:textId="77777777" w:rsidR="003812B0" w:rsidRDefault="003812B0"/>
    <w:p w14:paraId="5ABD0E4E" w14:textId="77777777" w:rsidR="003812B0" w:rsidRDefault="00682494" w:rsidP="00682494">
      <w:pPr>
        <w:pStyle w:val="Heading1"/>
      </w:pPr>
      <w:r>
        <w:t xml:space="preserve">Findings and implications </w:t>
      </w:r>
    </w:p>
    <w:p w14:paraId="21DAB049" w14:textId="77777777" w:rsidR="00876B97" w:rsidRPr="009E26AB" w:rsidRDefault="00622BE8">
      <w:pPr>
        <w:rPr>
          <w:i/>
        </w:rPr>
      </w:pPr>
      <w:r w:rsidRPr="009E26AB">
        <w:rPr>
          <w:i/>
        </w:rPr>
        <w:t xml:space="preserve">The government’s work </w:t>
      </w:r>
    </w:p>
    <w:p w14:paraId="5DA9B437" w14:textId="1874CE58" w:rsidR="00553C4B" w:rsidRDefault="00A837E8">
      <w:r>
        <w:t xml:space="preserve">The Czech </w:t>
      </w:r>
      <w:r w:rsidR="005F7F28">
        <w:t xml:space="preserve">Republic's </w:t>
      </w:r>
      <w:r>
        <w:t xml:space="preserve">acknowledgment of an immigration and integration policy dates back to the end of communism.  </w:t>
      </w:r>
      <w:r w:rsidR="00EB78FC">
        <w:t xml:space="preserve">The Czech government has allocated resources for the integration of refugees since 2000 with a policy of 100 hours of individual training in Czech language skills or 150 </w:t>
      </w:r>
      <w:r w:rsidR="005F7F28">
        <w:t xml:space="preserve">hours </w:t>
      </w:r>
      <w:r w:rsidR="00EB78FC">
        <w:t>per group over a span of ten months</w:t>
      </w:r>
      <w:r w:rsidR="00BC7D89">
        <w:t>, but the Ministry of Education, Youth, and Sport in 2008 amended the policy to increase the individual training up to 400 hours and 600 hours of group training for free</w:t>
      </w:r>
      <w:r w:rsidR="00BC7D89" w:rsidRPr="00BC7D89">
        <w:rPr>
          <w:color w:val="000000"/>
        </w:rPr>
        <w:t xml:space="preserve"> </w:t>
      </w:r>
      <w:sdt>
        <w:sdtPr>
          <w:rPr>
            <w:color w:val="000000"/>
          </w:rPr>
          <w:tag w:val="MENDELEY_CITATION_v3_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"/>
          <w:id w:val="801037514"/>
          <w:placeholder>
            <w:docPart w:val="CD1D9B3F51E049ECBC857597C4A312A0"/>
          </w:placeholder>
        </w:sdtPr>
        <w:sdtEndPr/>
        <w:sdtContent>
          <w:r w:rsidR="00F534FB" w:rsidRPr="00F534FB">
            <w:rPr>
              <w:color w:val="000000"/>
            </w:rPr>
            <w:t>(Burnett, 2015)</w:t>
          </w:r>
        </w:sdtContent>
      </w:sdt>
      <w:r w:rsidR="00BC7D89">
        <w:t>.  However, for the implementation of these courses, their management, and staffing, this Ministry outsources the services to NGO</w:t>
      </w:r>
      <w:r w:rsidR="002C429A">
        <w:t>s</w:t>
      </w:r>
      <w:r w:rsidR="00BC7D89">
        <w:t xml:space="preserve"> </w:t>
      </w:r>
      <w:sdt>
        <w:sdtPr>
          <w:rPr>
            <w:color w:val="000000"/>
          </w:rPr>
          <w:tag w:val="MENDELEY_CITATION_v3_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"/>
          <w:id w:val="801971668"/>
          <w:placeholder>
            <w:docPart w:val="DefaultPlaceholder_-1854013440"/>
          </w:placeholder>
        </w:sdtPr>
        <w:sdtEndPr/>
        <w:sdtContent>
          <w:r w:rsidR="00F534FB" w:rsidRPr="00F534FB">
            <w:rPr>
              <w:color w:val="000000"/>
            </w:rPr>
            <w:t>(Burnett, 2015)</w:t>
          </w:r>
        </w:sdtContent>
      </w:sdt>
      <w:r w:rsidR="00BC7D89">
        <w:t xml:space="preserve">. </w:t>
      </w:r>
      <w:r>
        <w:t xml:space="preserve"> The government has implemented different activities.  For example, t</w:t>
      </w:r>
      <w:r w:rsidR="00553C4B">
        <w:t xml:space="preserve">he Czech government, via the </w:t>
      </w:r>
      <w:r w:rsidR="00354379">
        <w:t>Ministry</w:t>
      </w:r>
      <w:r w:rsidR="00553C4B">
        <w:t xml:space="preserve"> of Labor and Social Affairs, </w:t>
      </w:r>
      <w:r w:rsidR="00354379">
        <w:t xml:space="preserve">offers employment assistance consisting of retraining programs on technical knowledge, computer skills, and counseling services </w:t>
      </w:r>
      <w:sdt>
        <w:sdtPr>
          <w:rPr>
            <w:color w:val="000000"/>
          </w:rPr>
          <w:tag w:val="MENDELEY_CITATION_v3_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"/>
          <w:id w:val="-1034426667"/>
          <w:placeholder>
            <w:docPart w:val="62EBA32E67294FE6A482682C840D7610"/>
          </w:placeholder>
        </w:sdtPr>
        <w:sdtEndPr/>
        <w:sdtContent>
          <w:r w:rsidR="00F534FB" w:rsidRPr="00F534FB">
            <w:rPr>
              <w:color w:val="000000"/>
            </w:rPr>
            <w:t>(Burnett, 2015)</w:t>
          </w:r>
        </w:sdtContent>
      </w:sdt>
      <w:r w:rsidR="00354379">
        <w:t>.</w:t>
      </w:r>
    </w:p>
    <w:p w14:paraId="527377B3" w14:textId="32D91B31" w:rsidR="00FD608F" w:rsidRDefault="00FD608F" w:rsidP="00FD608F">
      <w:r>
        <w:t xml:space="preserve">In 2022, the Czech government enacted a new law that allows the employment of Ukrainian teachers in Czech schools without the knowledge of the Czech language, which can help both the teacher and the students to adapt and interact </w:t>
      </w:r>
      <w:sdt>
        <w:sdtPr>
          <w:rPr>
            <w:color w:val="000000"/>
          </w:rPr>
          <w:tag w:val="MENDELEY_CITATION_v3_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"/>
          <w:id w:val="256557654"/>
          <w:placeholder>
            <w:docPart w:val="DefaultPlaceholder_-1854013440"/>
          </w:placeholder>
        </w:sdtPr>
        <w:sdtEndPr/>
        <w:sdtContent>
          <w:r w:rsidR="00F534FB" w:rsidRPr="00F534FB">
            <w:rPr>
              <w:color w:val="000000"/>
            </w:rPr>
            <w:t>(</w:t>
          </w:r>
          <w:proofErr w:type="spellStart"/>
          <w:r w:rsidR="00F534FB" w:rsidRPr="00F534FB">
            <w:rPr>
              <w:color w:val="000000"/>
            </w:rPr>
            <w:t>PAQ</w:t>
          </w:r>
          <w:proofErr w:type="spellEnd"/>
          <w:r w:rsidR="00F534FB" w:rsidRPr="00F534FB">
            <w:rPr>
              <w:color w:val="000000"/>
            </w:rPr>
            <w:t xml:space="preserve"> Research, 2023)</w:t>
          </w:r>
        </w:sdtContent>
      </w:sdt>
      <w:proofErr w:type="gramStart"/>
      <w:r w:rsidR="000B44A0">
        <w:t>.</w:t>
      </w:r>
      <w:r>
        <w:t xml:space="preserve"> </w:t>
      </w:r>
      <w:proofErr w:type="gramEnd"/>
      <w:r>
        <w:t>This new law also helps in expanding the capacity of schools and remove</w:t>
      </w:r>
      <w:r w:rsidR="005F7F28">
        <w:t>s</w:t>
      </w:r>
      <w:r>
        <w:t xml:space="preserve"> barriers to access to preschool and high school education </w:t>
      </w:r>
      <w:sdt>
        <w:sdtPr>
          <w:rPr>
            <w:color w:val="000000"/>
          </w:rPr>
          <w:tag w:val="MENDELEY_CITATION_v3_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"/>
          <w:id w:val="768972942"/>
          <w:placeholder>
            <w:docPart w:val="A36076E6933B401BBDFC528077A1E39B"/>
          </w:placeholder>
        </w:sdtPr>
        <w:sdtEndPr/>
        <w:sdtContent>
          <w:r w:rsidR="00F534FB" w:rsidRPr="00F534FB">
            <w:rPr>
              <w:color w:val="000000"/>
            </w:rPr>
            <w:t>(</w:t>
          </w:r>
          <w:proofErr w:type="spellStart"/>
          <w:r w:rsidR="00F534FB" w:rsidRPr="00F534FB">
            <w:rPr>
              <w:color w:val="000000"/>
            </w:rPr>
            <w:t>PAQ</w:t>
          </w:r>
          <w:proofErr w:type="spellEnd"/>
          <w:r w:rsidR="00F534FB" w:rsidRPr="00F534FB">
            <w:rPr>
              <w:color w:val="000000"/>
            </w:rPr>
            <w:t xml:space="preserve"> Research, 2023)</w:t>
          </w:r>
        </w:sdtContent>
      </w:sdt>
      <w:r w:rsidR="000B44A0">
        <w:t xml:space="preserve">.  </w:t>
      </w:r>
      <w:r>
        <w:t xml:space="preserve"> Additionally, foreign pupils in Czech schools are eligible for up to 200 hours of Czech language class, and some schools offer their refugee pupils </w:t>
      </w:r>
      <w:r w:rsidR="00787103">
        <w:t>to</w:t>
      </w:r>
      <w:r>
        <w:t xml:space="preserve"> eat at the </w:t>
      </w:r>
      <w:r w:rsidR="00787103">
        <w:t xml:space="preserve">school </w:t>
      </w:r>
      <w:r>
        <w:t xml:space="preserve">canteen for free </w:t>
      </w:r>
      <w:sdt>
        <w:sdtPr>
          <w:rPr>
            <w:color w:val="000000"/>
          </w:rPr>
          <w:tag w:val="MENDELEY_CITATION_v3_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"/>
          <w:id w:val="-1231232514"/>
          <w:placeholder>
            <w:docPart w:val="E71D3E0D644D4D24BCAF5B23DAD68DE7"/>
          </w:placeholder>
        </w:sdtPr>
        <w:sdtEndPr/>
        <w:sdtContent>
          <w:r w:rsidR="00F534FB" w:rsidRPr="00F534FB">
            <w:rPr>
              <w:color w:val="000000"/>
            </w:rPr>
            <w:t>(</w:t>
          </w:r>
          <w:proofErr w:type="spellStart"/>
          <w:r w:rsidR="00F534FB" w:rsidRPr="00F534FB">
            <w:rPr>
              <w:color w:val="000000"/>
            </w:rPr>
            <w:t>PAQ</w:t>
          </w:r>
          <w:proofErr w:type="spellEnd"/>
          <w:r w:rsidR="00F534FB" w:rsidRPr="00F534FB">
            <w:rPr>
              <w:color w:val="000000"/>
            </w:rPr>
            <w:t xml:space="preserve"> Research, 2023)</w:t>
          </w:r>
        </w:sdtContent>
      </w:sdt>
      <w:r w:rsidR="000B44A0">
        <w:t>.</w:t>
      </w:r>
    </w:p>
    <w:p w14:paraId="32C3E013" w14:textId="501DC87C" w:rsidR="00EB78FC" w:rsidRDefault="00622BE8">
      <w:r>
        <w:t xml:space="preserve">As a tool to integrate not only Ukrainian migrants, but all other migrants </w:t>
      </w:r>
      <w:r w:rsidRPr="009F275A">
        <w:t xml:space="preserve">who </w:t>
      </w:r>
      <w:r>
        <w:t>hold</w:t>
      </w:r>
      <w:r w:rsidRPr="009F275A">
        <w:t xml:space="preserve"> a permanent residence or</w:t>
      </w:r>
      <w:r>
        <w:t xml:space="preserve"> a</w:t>
      </w:r>
      <w:r w:rsidRPr="009F275A">
        <w:t xml:space="preserve"> long-term residence permit</w:t>
      </w:r>
      <w:r>
        <w:t xml:space="preserve"> to the Czech Republic, the government implemented an official adaptation and integration course called </w:t>
      </w:r>
      <w:proofErr w:type="spellStart"/>
      <w:r w:rsidRPr="00622BE8">
        <w:rPr>
          <w:i/>
        </w:rPr>
        <w:t>Vítejte</w:t>
      </w:r>
      <w:proofErr w:type="spellEnd"/>
      <w:r w:rsidRPr="00622BE8">
        <w:rPr>
          <w:i/>
        </w:rPr>
        <w:t xml:space="preserve"> v </w:t>
      </w:r>
      <w:proofErr w:type="spellStart"/>
      <w:r w:rsidRPr="00622BE8">
        <w:rPr>
          <w:i/>
        </w:rPr>
        <w:t>ČR</w:t>
      </w:r>
      <w:proofErr w:type="spellEnd"/>
      <w:r w:rsidRPr="009F275A">
        <w:t xml:space="preserve"> </w:t>
      </w:r>
      <w:r>
        <w:t>which has become</w:t>
      </w:r>
      <w:r w:rsidRPr="009F275A">
        <w:t xml:space="preserve"> an obligation for foreign </w:t>
      </w:r>
      <w:r>
        <w:t>residents</w:t>
      </w:r>
      <w:r w:rsidRPr="009F275A">
        <w:t xml:space="preserve"> staying in the Czech Republic </w:t>
      </w:r>
      <w:r>
        <w:t>s</w:t>
      </w:r>
      <w:r w:rsidRPr="009F275A">
        <w:t>ince January 2021</w:t>
      </w:r>
      <w:r w:rsidR="00F534FB">
        <w:t xml:space="preserve"> </w:t>
      </w:r>
      <w:r w:rsidRPr="009F275A">
        <w:t xml:space="preserve"> </w:t>
      </w:r>
      <w:sdt>
        <w:sdtPr>
          <w:rPr>
            <w:color w:val="000000"/>
          </w:rPr>
          <w:tag w:val="MENDELEY_CITATION_v3_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"/>
          <w:id w:val="-1799981257"/>
          <w:placeholder>
            <w:docPart w:val="DefaultPlaceholder_-1854013440"/>
          </w:placeholder>
        </w:sdtPr>
        <w:sdtEndPr/>
        <w:sdtContent>
          <w:r w:rsidR="00F534FB" w:rsidRPr="00F534FB">
            <w:rPr>
              <w:color w:val="000000"/>
            </w:rPr>
            <w:t>(</w:t>
          </w:r>
          <w:proofErr w:type="spellStart"/>
          <w:r w:rsidR="00F534FB" w:rsidRPr="00F534FB">
            <w:rPr>
              <w:color w:val="000000"/>
            </w:rPr>
            <w:t>SUZ</w:t>
          </w:r>
          <w:proofErr w:type="spellEnd"/>
          <w:r w:rsidR="00F534FB" w:rsidRPr="00F534FB">
            <w:rPr>
              <w:color w:val="000000"/>
            </w:rPr>
            <w:t>, n.d.)</w:t>
          </w:r>
        </w:sdtContent>
      </w:sdt>
      <w:r w:rsidR="00F534FB">
        <w:t>.</w:t>
      </w:r>
      <w:r w:rsidRPr="009F275A">
        <w:t xml:space="preserve"> </w:t>
      </w:r>
      <w:r>
        <w:t xml:space="preserve"> </w:t>
      </w:r>
      <w:r w:rsidRPr="009F275A">
        <w:t xml:space="preserve">The course </w:t>
      </w:r>
      <w:r w:rsidR="005F7F28">
        <w:t>consists</w:t>
      </w:r>
      <w:r>
        <w:t xml:space="preserve"> of four</w:t>
      </w:r>
      <w:r w:rsidRPr="009F275A">
        <w:t xml:space="preserve"> hours</w:t>
      </w:r>
      <w:r>
        <w:t xml:space="preserve"> of instruction</w:t>
      </w:r>
      <w:r w:rsidRPr="009F275A">
        <w:t>, during which foreigners are explained the values of Czech society, the</w:t>
      </w:r>
      <w:r>
        <w:t xml:space="preserve">ir obligations and </w:t>
      </w:r>
      <w:r w:rsidRPr="009F275A">
        <w:t>rights</w:t>
      </w:r>
      <w:r>
        <w:t xml:space="preserve">, </w:t>
      </w:r>
      <w:r w:rsidRPr="009F275A">
        <w:t>the health care system, education, work, and where to find help</w:t>
      </w:r>
      <w:r>
        <w:t xml:space="preserve"> </w:t>
      </w:r>
      <w:sdt>
        <w:sdtPr>
          <w:rPr>
            <w:color w:val="000000"/>
          </w:rPr>
          <w:tag w:val="MENDELEY_CITATION_v3_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"/>
          <w:id w:val="-95177572"/>
          <w:placeholder>
            <w:docPart w:val="A2EC58BF0CE443D2A6EF4109491C4BEF"/>
          </w:placeholder>
        </w:sdtPr>
        <w:sdtEndPr/>
        <w:sdtContent>
          <w:r w:rsidR="00F534FB" w:rsidRPr="00F534FB">
            <w:rPr>
              <w:color w:val="000000"/>
            </w:rPr>
            <w:t>(</w:t>
          </w:r>
          <w:proofErr w:type="spellStart"/>
          <w:r w:rsidR="00F534FB" w:rsidRPr="00F534FB">
            <w:rPr>
              <w:color w:val="000000"/>
            </w:rPr>
            <w:t>SUZ</w:t>
          </w:r>
          <w:proofErr w:type="spellEnd"/>
          <w:r w:rsidR="00F534FB" w:rsidRPr="00F534FB">
            <w:rPr>
              <w:color w:val="000000"/>
            </w:rPr>
            <w:t>, n.d.)</w:t>
          </w:r>
        </w:sdtContent>
      </w:sdt>
      <w:r w:rsidR="00F534FB">
        <w:t>.</w:t>
      </w:r>
      <w:r w:rsidR="00F534FB" w:rsidRPr="009F275A">
        <w:t xml:space="preserve"> </w:t>
      </w:r>
      <w:r w:rsidR="00F534FB">
        <w:t xml:space="preserve"> </w:t>
      </w:r>
      <w:r w:rsidRPr="009F275A">
        <w:t xml:space="preserve"> For </w:t>
      </w:r>
      <w:r>
        <w:t>this</w:t>
      </w:r>
      <w:r w:rsidRPr="009F275A">
        <w:t xml:space="preserve"> course, foreigners pay 1,500 CZK or 800 CZK if the course is organized by the foreigners</w:t>
      </w:r>
      <w:r>
        <w:t>’</w:t>
      </w:r>
      <w:r w:rsidRPr="009F275A">
        <w:t xml:space="preserve"> Czech employer </w:t>
      </w:r>
      <w:r>
        <w:t>in cooperation</w:t>
      </w:r>
      <w:r w:rsidRPr="009F275A">
        <w:t xml:space="preserve"> with the state</w:t>
      </w:r>
      <w:r w:rsidR="00F534FB">
        <w:t xml:space="preserve"> </w:t>
      </w:r>
      <w:sdt>
        <w:sdtPr>
          <w:rPr>
            <w:color w:val="000000"/>
          </w:rPr>
          <w:tag w:val="MENDELEY_CITATION_v3_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"/>
          <w:id w:val="-1690913563"/>
          <w:placeholder>
            <w:docPart w:val="1B5E3156037043798E255C6E15CA7A27"/>
          </w:placeholder>
        </w:sdtPr>
        <w:sdtEndPr/>
        <w:sdtContent>
          <w:r w:rsidR="00F534FB" w:rsidRPr="00F534FB">
            <w:rPr>
              <w:color w:val="000000"/>
            </w:rPr>
            <w:t>(</w:t>
          </w:r>
          <w:proofErr w:type="spellStart"/>
          <w:r w:rsidR="00F534FB" w:rsidRPr="00F534FB">
            <w:rPr>
              <w:color w:val="000000"/>
            </w:rPr>
            <w:t>SUZ</w:t>
          </w:r>
          <w:proofErr w:type="spellEnd"/>
          <w:r w:rsidR="00F534FB" w:rsidRPr="00F534FB">
            <w:rPr>
              <w:color w:val="000000"/>
            </w:rPr>
            <w:t>, n.d.)</w:t>
          </w:r>
        </w:sdtContent>
      </w:sdt>
      <w:r w:rsidR="00F534FB">
        <w:t>.</w:t>
      </w:r>
      <w:r w:rsidR="00F534FB" w:rsidRPr="009F275A">
        <w:t xml:space="preserve"> </w:t>
      </w:r>
      <w:r w:rsidR="00F534FB">
        <w:t xml:space="preserve"> </w:t>
      </w:r>
      <w:r>
        <w:t xml:space="preserve">This could result a </w:t>
      </w:r>
      <w:r w:rsidR="004A415D">
        <w:t>challenge</w:t>
      </w:r>
      <w:r>
        <w:t xml:space="preserve"> for Ukrainian refugees who do not have extensive resources and have numerous families as they would have to pay for all the members of the families who are adults.</w:t>
      </w:r>
    </w:p>
    <w:p w14:paraId="1F780EC6" w14:textId="77777777" w:rsidR="00876B97" w:rsidRDefault="00876B97"/>
    <w:p w14:paraId="5BDB7B8C" w14:textId="77777777" w:rsidR="00876B97" w:rsidRPr="009E26AB" w:rsidRDefault="009E26AB">
      <w:pPr>
        <w:rPr>
          <w:i/>
        </w:rPr>
      </w:pPr>
      <w:r>
        <w:rPr>
          <w:i/>
        </w:rPr>
        <w:t>T</w:t>
      </w:r>
      <w:r w:rsidR="00876B97" w:rsidRPr="009E26AB">
        <w:rPr>
          <w:i/>
        </w:rPr>
        <w:t>he integration centers</w:t>
      </w:r>
      <w:r>
        <w:rPr>
          <w:i/>
        </w:rPr>
        <w:t>’</w:t>
      </w:r>
      <w:r w:rsidR="00876B97" w:rsidRPr="009E26AB">
        <w:rPr>
          <w:i/>
        </w:rPr>
        <w:t xml:space="preserve"> </w:t>
      </w:r>
      <w:r>
        <w:rPr>
          <w:i/>
        </w:rPr>
        <w:t>work</w:t>
      </w:r>
      <w:r w:rsidR="00876B97" w:rsidRPr="009E26AB">
        <w:rPr>
          <w:i/>
        </w:rPr>
        <w:t xml:space="preserve"> and their perceptions </w:t>
      </w:r>
    </w:p>
    <w:p w14:paraId="0E1F9DDA" w14:textId="7FBE68C7" w:rsidR="00622BE8" w:rsidRDefault="00622BE8" w:rsidP="00622BE8">
      <w:r>
        <w:t xml:space="preserve">Since the end of the </w:t>
      </w:r>
      <w:proofErr w:type="spellStart"/>
      <w:r>
        <w:t>1990s</w:t>
      </w:r>
      <w:proofErr w:type="spellEnd"/>
      <w:r w:rsidR="006520C7">
        <w:t>,</w:t>
      </w:r>
      <w:r>
        <w:t xml:space="preserve"> NGOs have become supporters of the Czech government policies by offering a wide range of services including Czech language courses, legal and social counselling, opportunities to meet other migrants, and raising awareness of integration of migrants into society </w:t>
      </w:r>
      <w:sdt>
        <w:sdtPr>
          <w:rPr>
            <w:color w:val="000000"/>
          </w:rPr>
          <w:tag w:val="MENDELEY_CITATION_v3_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"/>
          <w:id w:val="1700896020"/>
          <w:placeholder>
            <w:docPart w:val="DD10BE4563FF48C59A6C440F1AC44319"/>
          </w:placeholder>
        </w:sdtPr>
        <w:sdtEndPr/>
        <w:sdtContent>
          <w:r w:rsidR="00F534FB" w:rsidRPr="00F534FB">
            <w:rPr>
              <w:color w:val="000000"/>
            </w:rPr>
            <w:t>(</w:t>
          </w:r>
          <w:proofErr w:type="spellStart"/>
          <w:r w:rsidR="00F534FB" w:rsidRPr="00F534FB">
            <w:rPr>
              <w:color w:val="000000"/>
            </w:rPr>
            <w:t>Zogata-Kusz</w:t>
          </w:r>
          <w:proofErr w:type="spellEnd"/>
          <w:r w:rsidR="00F534FB" w:rsidRPr="00F534FB">
            <w:rPr>
              <w:color w:val="000000"/>
            </w:rPr>
            <w:t>, 2022)</w:t>
          </w:r>
        </w:sdtContent>
      </w:sdt>
      <w:r>
        <w:t>.</w:t>
      </w:r>
      <w:r w:rsidR="00904459">
        <w:t xml:space="preserve">  </w:t>
      </w:r>
      <w:r>
        <w:t>There are integration centers in many regions of the country that are financed through the state budget</w:t>
      </w:r>
      <w:r w:rsidR="00F534FB">
        <w:t xml:space="preserve"> </w:t>
      </w:r>
      <w:sdt>
        <w:sdtPr>
          <w:rPr>
            <w:color w:val="000000"/>
          </w:rPr>
          <w:tag w:val="MENDELEY_CITATION_v3_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"/>
          <w:id w:val="-257378101"/>
          <w:placeholder>
            <w:docPart w:val="374C537F59D442009C5C038F11AF55AA"/>
          </w:placeholder>
        </w:sdtPr>
        <w:sdtEndPr/>
        <w:sdtContent>
          <w:r w:rsidR="00F534FB" w:rsidRPr="00F534FB">
            <w:rPr>
              <w:color w:val="000000"/>
            </w:rPr>
            <w:t>(</w:t>
          </w:r>
          <w:proofErr w:type="spellStart"/>
          <w:r w:rsidR="00F534FB" w:rsidRPr="00F534FB">
            <w:rPr>
              <w:color w:val="000000"/>
            </w:rPr>
            <w:t>SUZ</w:t>
          </w:r>
          <w:proofErr w:type="spellEnd"/>
          <w:r w:rsidR="00F534FB" w:rsidRPr="00F534FB">
            <w:rPr>
              <w:color w:val="000000"/>
            </w:rPr>
            <w:t>, n.d.)</w:t>
          </w:r>
        </w:sdtContent>
      </w:sdt>
      <w:r>
        <w:t>.  These integration centers get guidance by the Ministry of the Interior and offer services such as translation services, Czech language courses</w:t>
      </w:r>
      <w:r w:rsidR="00904459">
        <w:t xml:space="preserve">, libraries, internet access zones, and </w:t>
      </w:r>
      <w:r>
        <w:t>legal, social, and psychological consultations</w:t>
      </w:r>
      <w:r w:rsidR="00F534FB">
        <w:t xml:space="preserve"> </w:t>
      </w:r>
      <w:sdt>
        <w:sdtPr>
          <w:rPr>
            <w:color w:val="000000"/>
          </w:rPr>
          <w:tag w:val="MENDELEY_CITATION_v3_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"/>
          <w:id w:val="-1568182681"/>
          <w:placeholder>
            <w:docPart w:val="31E5D6B3A6A74C86B9C37A93A9867022"/>
          </w:placeholder>
        </w:sdtPr>
        <w:sdtEndPr/>
        <w:sdtContent>
          <w:r w:rsidR="00F534FB" w:rsidRPr="00F534FB">
            <w:rPr>
              <w:color w:val="000000"/>
            </w:rPr>
            <w:t>(</w:t>
          </w:r>
          <w:proofErr w:type="spellStart"/>
          <w:r w:rsidR="00F534FB" w:rsidRPr="00F534FB">
            <w:rPr>
              <w:color w:val="000000"/>
            </w:rPr>
            <w:t>SUZ</w:t>
          </w:r>
          <w:proofErr w:type="spellEnd"/>
          <w:r w:rsidR="00F534FB" w:rsidRPr="00F534FB">
            <w:rPr>
              <w:color w:val="000000"/>
            </w:rPr>
            <w:t>, n.d.)</w:t>
          </w:r>
        </w:sdtContent>
      </w:sdt>
      <w:r w:rsidR="00F534FB">
        <w:t xml:space="preserve">.  </w:t>
      </w:r>
      <w:r w:rsidR="00904459">
        <w:t>With the new wave of Ukrainian migrants, these centers reached full capacity for services such as Czech language courses and legal consultations</w:t>
      </w:r>
      <w:r w:rsidR="004A415D">
        <w:t>, making it a challenge to fulfill the needs of not only Ukrainians, but other immigrants to the Czech Republic.</w:t>
      </w:r>
      <w:r w:rsidR="00904459">
        <w:t xml:space="preserve">  </w:t>
      </w:r>
    </w:p>
    <w:p w14:paraId="6DF76E90" w14:textId="236261A6" w:rsidR="00904459" w:rsidRDefault="00904459" w:rsidP="00622BE8">
      <w:r>
        <w:t xml:space="preserve">Some work that the integration centers have implemented to assist Ukrainians are the following:  </w:t>
      </w:r>
      <w:r w:rsidRPr="00D119E8">
        <w:t xml:space="preserve">Young </w:t>
      </w:r>
      <w:r>
        <w:t>C</w:t>
      </w:r>
      <w:r w:rsidRPr="00D119E8">
        <w:t>aritas</w:t>
      </w:r>
      <w:r>
        <w:t xml:space="preserve"> built</w:t>
      </w:r>
      <w:r w:rsidRPr="00D119E8">
        <w:t xml:space="preserve"> a whole community for Ukrainians</w:t>
      </w:r>
      <w:r>
        <w:t xml:space="preserve"> with</w:t>
      </w:r>
      <w:r w:rsidRPr="00D119E8">
        <w:t xml:space="preserve"> events for children, parents, and grandparents</w:t>
      </w:r>
      <w:r>
        <w:t>, and they also</w:t>
      </w:r>
      <w:r w:rsidRPr="00D119E8">
        <w:t xml:space="preserve"> promote Czech language courses</w:t>
      </w:r>
      <w:r>
        <w:t>,</w:t>
      </w:r>
      <w:r w:rsidRPr="00D119E8">
        <w:t xml:space="preserve"> which are currently fully booked</w:t>
      </w:r>
      <w:r w:rsidR="00F534FB">
        <w:t xml:space="preserve"> </w:t>
      </w:r>
      <w:sdt>
        <w:sdtPr>
          <w:rPr>
            <w:color w:val="000000"/>
          </w:rPr>
          <w:tag w:val="MENDELEY_CITATION_v3_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"/>
          <w:id w:val="2052876615"/>
          <w:placeholder>
            <w:docPart w:val="DefaultPlaceholder_-1854013440"/>
          </w:placeholder>
        </w:sdtPr>
        <w:sdtEndPr/>
        <w:sdtContent>
          <w:r w:rsidR="00F534FB" w:rsidRPr="00F534FB">
            <w:rPr>
              <w:color w:val="000000"/>
            </w:rPr>
            <w:t>(Young Caritas, 2024)</w:t>
          </w:r>
        </w:sdtContent>
      </w:sdt>
      <w:r w:rsidR="00F534FB">
        <w:t xml:space="preserve">.  </w:t>
      </w:r>
      <w:r>
        <w:t>The Integration Center Prague assists with answering questions about residence permit</w:t>
      </w:r>
      <w:r w:rsidR="00050505">
        <w:t>s</w:t>
      </w:r>
      <w:r>
        <w:t>, labor office, and health insurance, and it also organizes cultural events where Czechs and Ukrainians can mingle, exchange experiences, and make</w:t>
      </w:r>
      <w:r w:rsidR="005F7F28">
        <w:t xml:space="preserve"> friends</w:t>
      </w:r>
      <w:r w:rsidR="00F534FB">
        <w:t xml:space="preserve"> </w:t>
      </w:r>
      <w:sdt>
        <w:sdtPr>
          <w:rPr>
            <w:color w:val="000000"/>
          </w:rPr>
          <w:tag w:val="MENDELEY_CITATION_v3_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"/>
          <w:id w:val="-229387318"/>
          <w:placeholder>
            <w:docPart w:val="DefaultPlaceholder_-1854013440"/>
          </w:placeholder>
        </w:sdtPr>
        <w:sdtEndPr/>
        <w:sdtContent>
          <w:r w:rsidR="00F534FB" w:rsidRPr="00F534FB">
            <w:rPr>
              <w:color w:val="000000"/>
            </w:rPr>
            <w:t>(Integration Center Prague, 2023)</w:t>
          </w:r>
        </w:sdtContent>
      </w:sdt>
      <w:r w:rsidR="00F534FB">
        <w:t xml:space="preserve">. </w:t>
      </w:r>
    </w:p>
    <w:p w14:paraId="48597742" w14:textId="77777777" w:rsidR="009E26AB" w:rsidRDefault="00A20D61" w:rsidP="00876B97">
      <w:r>
        <w:t>From our interviews, we have observed that the integration centers have successfully integrated Ukrainian migrants from some time ago.  For example, b</w:t>
      </w:r>
      <w:r w:rsidR="00876B97">
        <w:t xml:space="preserve">oth </w:t>
      </w:r>
      <w:r>
        <w:t>interviewees</w:t>
      </w:r>
      <w:r w:rsidR="00876B97">
        <w:t xml:space="preserve"> from the integration centers are Ukrainians living long in the country (around 15 years) and speak the Czech language very well.</w:t>
      </w:r>
      <w:r>
        <w:t xml:space="preserve">  Interviewee </w:t>
      </w:r>
      <w:proofErr w:type="spellStart"/>
      <w:r>
        <w:t>IC1</w:t>
      </w:r>
      <w:proofErr w:type="spellEnd"/>
      <w:r>
        <w:t xml:space="preserve"> from the </w:t>
      </w:r>
      <w:r w:rsidR="00876B97" w:rsidRPr="00EF1391">
        <w:t xml:space="preserve">Integration Centre Prague </w:t>
      </w:r>
      <w:r>
        <w:t xml:space="preserve">emphasized that the center </w:t>
      </w:r>
      <w:r w:rsidR="00876B97" w:rsidRPr="00EF1391">
        <w:t xml:space="preserve">offers a three-month course </w:t>
      </w:r>
      <w:r>
        <w:t>where</w:t>
      </w:r>
      <w:r w:rsidR="00876B97" w:rsidRPr="00EF1391">
        <w:t xml:space="preserve"> professionals from diverse fields, such as Ministry of Finance officers, lawyers, </w:t>
      </w:r>
      <w:r w:rsidR="00843F2C" w:rsidRPr="00EF1391">
        <w:t xml:space="preserve">psychologists, </w:t>
      </w:r>
      <w:r w:rsidR="00876B97" w:rsidRPr="00EF1391">
        <w:t>translators, or labor office assistants</w:t>
      </w:r>
      <w:r>
        <w:t xml:space="preserve"> participate to </w:t>
      </w:r>
      <w:r w:rsidR="00843F2C">
        <w:t>facilitate the integration of Ukrainians</w:t>
      </w:r>
      <w:r w:rsidR="00876B97" w:rsidRPr="00EF1391">
        <w:t xml:space="preserve">. </w:t>
      </w:r>
      <w:r w:rsidR="00843F2C">
        <w:t xml:space="preserve"> </w:t>
      </w:r>
      <w:r w:rsidR="00876B97" w:rsidRPr="00EF1391">
        <w:t xml:space="preserve">During these sessions, Ukrainians receive </w:t>
      </w:r>
      <w:r w:rsidR="00843F2C">
        <w:t>relevant</w:t>
      </w:r>
      <w:r w:rsidR="00876B97" w:rsidRPr="00EF1391">
        <w:t xml:space="preserve"> information and have the opportunity to ask additional questions.</w:t>
      </w:r>
      <w:r w:rsidR="00843F2C">
        <w:t xml:space="preserve">  Additionally, </w:t>
      </w:r>
      <w:r w:rsidR="00843F2C" w:rsidRPr="00756B60">
        <w:t>the</w:t>
      </w:r>
      <w:r w:rsidR="00843F2C">
        <w:t xml:space="preserve"> Czech language</w:t>
      </w:r>
      <w:r w:rsidR="00843F2C" w:rsidRPr="00756B60">
        <w:t xml:space="preserve"> courses </w:t>
      </w:r>
      <w:r w:rsidR="00843F2C">
        <w:t>offered by the Center provide</w:t>
      </w:r>
      <w:r w:rsidR="00843F2C" w:rsidRPr="00756B60">
        <w:t xml:space="preserve"> </w:t>
      </w:r>
      <w:r w:rsidR="00843F2C">
        <w:t>an important</w:t>
      </w:r>
      <w:r w:rsidR="00843F2C" w:rsidRPr="00756B60">
        <w:t xml:space="preserve"> value</w:t>
      </w:r>
      <w:r w:rsidR="00843F2C">
        <w:t xml:space="preserve"> for the integration of Ukrainians as p</w:t>
      </w:r>
      <w:r w:rsidR="00843F2C" w:rsidRPr="00756B60">
        <w:t xml:space="preserve">articipants learn the language in the classroom </w:t>
      </w:r>
      <w:r w:rsidR="00843F2C">
        <w:t>and make</w:t>
      </w:r>
      <w:r w:rsidR="00843F2C" w:rsidRPr="00756B60">
        <w:t xml:space="preserve"> visit</w:t>
      </w:r>
      <w:r w:rsidR="00843F2C">
        <w:t>s to</w:t>
      </w:r>
      <w:r w:rsidR="00843F2C" w:rsidRPr="00756B60">
        <w:t xml:space="preserve"> different </w:t>
      </w:r>
      <w:r w:rsidR="00843F2C">
        <w:t xml:space="preserve">venues </w:t>
      </w:r>
      <w:r w:rsidR="00843F2C" w:rsidRPr="00756B60">
        <w:t xml:space="preserve">where they </w:t>
      </w:r>
      <w:r w:rsidR="00843F2C">
        <w:t>experience</w:t>
      </w:r>
      <w:r w:rsidR="00843F2C" w:rsidRPr="00756B60">
        <w:t xml:space="preserve"> the Czech environment</w:t>
      </w:r>
      <w:r w:rsidR="00843F2C">
        <w:t xml:space="preserve">.  </w:t>
      </w:r>
      <w:r w:rsidR="006A082B">
        <w:t xml:space="preserve">The Center also allocates representatives to </w:t>
      </w:r>
      <w:r w:rsidR="006A082B" w:rsidRPr="00A740E3">
        <w:t>accompany refugees to the Labor Office to assist with translation</w:t>
      </w:r>
      <w:r w:rsidR="006A082B">
        <w:t xml:space="preserve">.  </w:t>
      </w:r>
      <w:r w:rsidR="00843F2C">
        <w:t xml:space="preserve">Furthermore, </w:t>
      </w:r>
      <w:proofErr w:type="spellStart"/>
      <w:r w:rsidR="00843F2C">
        <w:t>IC1</w:t>
      </w:r>
      <w:proofErr w:type="spellEnd"/>
      <w:r w:rsidR="00843F2C">
        <w:t xml:space="preserve"> mentioned that the key elements for a successful integration of </w:t>
      </w:r>
      <w:r w:rsidR="006F2A8A">
        <w:t xml:space="preserve">these </w:t>
      </w:r>
      <w:r w:rsidR="00843F2C">
        <w:t xml:space="preserve">Ukrainians who migrated because of the Russian invasion are to </w:t>
      </w:r>
      <w:r w:rsidR="00843F2C" w:rsidRPr="00A740E3">
        <w:t>learn the language</w:t>
      </w:r>
      <w:r w:rsidR="006A082B">
        <w:t xml:space="preserve">, </w:t>
      </w:r>
      <w:r w:rsidR="00843F2C" w:rsidRPr="00A740E3">
        <w:t>find</w:t>
      </w:r>
      <w:r w:rsidR="00843F2C">
        <w:t xml:space="preserve"> employmen</w:t>
      </w:r>
      <w:r w:rsidR="006A082B">
        <w:t xml:space="preserve">t, and willingness to </w:t>
      </w:r>
      <w:r w:rsidR="00C808AA">
        <w:t>succeed</w:t>
      </w:r>
      <w:r w:rsidR="00843F2C">
        <w:t xml:space="preserve">. </w:t>
      </w:r>
      <w:r w:rsidR="00C808AA">
        <w:t xml:space="preserve"> Similarly, interviewee </w:t>
      </w:r>
      <w:proofErr w:type="spellStart"/>
      <w:r w:rsidR="00C808AA">
        <w:t>IC2</w:t>
      </w:r>
      <w:proofErr w:type="spellEnd"/>
      <w:r w:rsidR="00C808AA">
        <w:t xml:space="preserve"> emphasizes that the key factor to aid in the integration to a new country is to</w:t>
      </w:r>
      <w:r w:rsidR="00C808AA" w:rsidRPr="00C808AA">
        <w:t xml:space="preserve"> </w:t>
      </w:r>
      <w:r w:rsidR="00C808AA" w:rsidRPr="00EF1391">
        <w:t>provide language courses and cultural orientation programs</w:t>
      </w:r>
      <w:r w:rsidR="00C808AA">
        <w:t xml:space="preserve">, including </w:t>
      </w:r>
      <w:r w:rsidR="00C808AA" w:rsidRPr="00EF1391">
        <w:t>workplace etiquette</w:t>
      </w:r>
      <w:r w:rsidR="009E26AB">
        <w:t xml:space="preserve">.  However, the disadvantage of Ukrainians </w:t>
      </w:r>
      <w:r w:rsidR="009E26AB" w:rsidRPr="00E51B7C">
        <w:t>they stick to the Ukrainian community and</w:t>
      </w:r>
      <w:r w:rsidR="009E26AB">
        <w:t xml:space="preserve"> thus</w:t>
      </w:r>
      <w:r w:rsidR="009E26AB" w:rsidRPr="00E51B7C">
        <w:t xml:space="preserve"> build a barrier from the Czech society</w:t>
      </w:r>
      <w:r w:rsidR="009E26AB">
        <w:t xml:space="preserve"> (</w:t>
      </w:r>
      <w:proofErr w:type="spellStart"/>
      <w:r w:rsidR="009E26AB">
        <w:t>IC2</w:t>
      </w:r>
      <w:proofErr w:type="spellEnd"/>
      <w:r w:rsidR="009E26AB">
        <w:t xml:space="preserve">).  As a result, the focus of integration should be </w:t>
      </w:r>
      <w:r w:rsidR="009E26AB" w:rsidRPr="00E51B7C">
        <w:t xml:space="preserve">on the </w:t>
      </w:r>
      <w:r w:rsidR="009E26AB">
        <w:t xml:space="preserve">Ukrainians </w:t>
      </w:r>
      <w:r w:rsidR="009E26AB" w:rsidRPr="00E51B7C">
        <w:t>refugees' wellbeing</w:t>
      </w:r>
      <w:r w:rsidR="009E26AB">
        <w:t xml:space="preserve"> first, and then </w:t>
      </w:r>
      <w:r w:rsidR="009E26AB" w:rsidRPr="00E51B7C">
        <w:t xml:space="preserve">successful integration can </w:t>
      </w:r>
      <w:r w:rsidR="009E26AB">
        <w:t>start.  Usually, Ukrainians face some challenges such as no</w:t>
      </w:r>
      <w:r w:rsidR="009E26AB" w:rsidRPr="00E51B7C">
        <w:t xml:space="preserve"> recognition of foreign qualifications, </w:t>
      </w:r>
      <w:r w:rsidR="009E26AB">
        <w:t xml:space="preserve">language barriers, </w:t>
      </w:r>
      <w:r w:rsidR="009E26AB" w:rsidRPr="00E51B7C">
        <w:t xml:space="preserve">and </w:t>
      </w:r>
      <w:r w:rsidR="009E26AB">
        <w:t xml:space="preserve">even </w:t>
      </w:r>
      <w:r w:rsidR="009E26AB" w:rsidRPr="00E51B7C">
        <w:t>discrimination</w:t>
      </w:r>
      <w:r w:rsidR="009E26AB">
        <w:t xml:space="preserve"> (ICS).</w:t>
      </w:r>
    </w:p>
    <w:p w14:paraId="2B40FD03" w14:textId="77777777" w:rsidR="009E26AB" w:rsidRDefault="009E26AB">
      <w:pPr>
        <w:rPr>
          <w:i/>
        </w:rPr>
      </w:pPr>
    </w:p>
    <w:p w14:paraId="7737345A" w14:textId="77777777" w:rsidR="00876B97" w:rsidRPr="009E26AB" w:rsidRDefault="009E26AB">
      <w:pPr>
        <w:rPr>
          <w:i/>
        </w:rPr>
      </w:pPr>
      <w:r>
        <w:rPr>
          <w:i/>
        </w:rPr>
        <w:t>Y</w:t>
      </w:r>
      <w:r w:rsidR="00876B97" w:rsidRPr="009E26AB">
        <w:rPr>
          <w:i/>
        </w:rPr>
        <w:t xml:space="preserve">oung </w:t>
      </w:r>
      <w:r>
        <w:rPr>
          <w:i/>
        </w:rPr>
        <w:t>Ukrainians</w:t>
      </w:r>
      <w:r w:rsidR="00876B97" w:rsidRPr="009E26AB">
        <w:rPr>
          <w:i/>
        </w:rPr>
        <w:t xml:space="preserve"> perceptions </w:t>
      </w:r>
    </w:p>
    <w:p w14:paraId="1BE05FDA" w14:textId="093E8C37" w:rsidR="001F447F" w:rsidRDefault="009E26AB" w:rsidP="000326C0">
      <w:r>
        <w:t xml:space="preserve">Interviewee </w:t>
      </w:r>
      <w:proofErr w:type="spellStart"/>
      <w:r>
        <w:t>U1</w:t>
      </w:r>
      <w:proofErr w:type="spellEnd"/>
      <w:r>
        <w:t>, acknowledges that her Czech colleagues are less open compared to Ukrainians in the workplace, take time to share personal information, but it is normal to socialize in the pub with a beer</w:t>
      </w:r>
      <w:r w:rsidRPr="009E26AB">
        <w:t xml:space="preserve"> </w:t>
      </w:r>
      <w:r>
        <w:t xml:space="preserve">after work or even during the weekend in some social activities, contrary to Ukrainians.  </w:t>
      </w:r>
      <w:proofErr w:type="spellStart"/>
      <w:r>
        <w:t>U1</w:t>
      </w:r>
      <w:proofErr w:type="spellEnd"/>
      <w:r>
        <w:t xml:space="preserve"> considers </w:t>
      </w:r>
      <w:r w:rsidR="006726CD">
        <w:t xml:space="preserve">she </w:t>
      </w:r>
      <w:r>
        <w:t>has a good knowledge of Czech but still does not have enough Czech friends so she is more in contact with the Russian community.</w:t>
      </w:r>
      <w:r w:rsidR="00B00999">
        <w:t xml:space="preserve">  Interviewee </w:t>
      </w:r>
      <w:proofErr w:type="spellStart"/>
      <w:r w:rsidR="00B00999">
        <w:t>U2</w:t>
      </w:r>
      <w:proofErr w:type="spellEnd"/>
      <w:r w:rsidR="000326C0">
        <w:t xml:space="preserve"> reported more difficulties to find a job because of language barriers and no experience in the field, but she also acknowledges she was not familiar with the job search process in the Czech Republic thus</w:t>
      </w:r>
      <w:r w:rsidR="006726CD">
        <w:t xml:space="preserve"> it minimizes </w:t>
      </w:r>
      <w:r w:rsidR="000326C0">
        <w:t xml:space="preserve">her chances to get a job.  Interviewee </w:t>
      </w:r>
      <w:proofErr w:type="spellStart"/>
      <w:r w:rsidR="000326C0">
        <w:t>U3</w:t>
      </w:r>
      <w:proofErr w:type="spellEnd"/>
      <w:r w:rsidR="000326C0">
        <w:t xml:space="preserve"> is fluent in other languages such as English and Russian, but she acknowledges these are not demanded in the Czech work market.  Furthermore, she knew about a ‘buddy program’ offered by the university she enrolled when moved to Prague, but unfortunately this program never worked as the local </w:t>
      </w:r>
      <w:proofErr w:type="gramStart"/>
      <w:r w:rsidR="000326C0">
        <w:t>buddies</w:t>
      </w:r>
      <w:proofErr w:type="gramEnd"/>
      <w:r w:rsidR="000326C0">
        <w:t xml:space="preserve"> never responded.  </w:t>
      </w:r>
    </w:p>
    <w:p w14:paraId="09C9EB1E" w14:textId="77777777" w:rsidR="00EF1391" w:rsidRDefault="00EF1391"/>
    <w:p w14:paraId="224D84DD" w14:textId="77777777" w:rsidR="00682494" w:rsidRDefault="00682494" w:rsidP="00682494">
      <w:pPr>
        <w:pStyle w:val="Heading1"/>
      </w:pPr>
      <w:r>
        <w:t xml:space="preserve">Conclusions </w:t>
      </w:r>
    </w:p>
    <w:p w14:paraId="12EED726" w14:textId="2FB0C362" w:rsidR="00682494" w:rsidRDefault="008251A4">
      <w:r>
        <w:t xml:space="preserve">The integration of Ukrainians in the Czech </w:t>
      </w:r>
      <w:r w:rsidR="002641E2">
        <w:t>market</w:t>
      </w:r>
      <w:r>
        <w:t xml:space="preserve"> after the Russian invasion to Ukraine has presented challenges for the Czech government, the integration centers, and the Ukrainians coming to the country.  The work of the government has included more legislation and more support for courses of integration and Czech languages.  In the case of the integration centers, they </w:t>
      </w:r>
      <w:r w:rsidR="0016696C">
        <w:t>have implemented more Czech language course</w:t>
      </w:r>
      <w:r w:rsidR="002641E2">
        <w:t>s</w:t>
      </w:r>
      <w:r w:rsidR="0016696C">
        <w:t xml:space="preserve">, legal and psychological counselling, </w:t>
      </w:r>
      <w:r w:rsidR="00AA17B0">
        <w:t xml:space="preserve">and social activities.  For the Ukrainians, despite of all these resources, they still find ease in mingling with the Ukrainian community because their Czech colleagues take time to share their personal sphere.  Also, some Ukrainians have found some programs not working and had to learn to navigate the job search by their own.  Therefore, for a successful integration of Ukrainians </w:t>
      </w:r>
      <w:r w:rsidR="002641E2">
        <w:t xml:space="preserve">in the marketplace </w:t>
      </w:r>
      <w:r w:rsidR="00AA17B0">
        <w:t>not only the allocation of resources from the Czech government and the integration centers i</w:t>
      </w:r>
      <w:r w:rsidR="002641E2">
        <w:t>s</w:t>
      </w:r>
      <w:r w:rsidR="00AA17B0">
        <w:t xml:space="preserve"> necessary, but also the willingness of Ukrainians to stay </w:t>
      </w:r>
      <w:r w:rsidR="002641E2">
        <w:t>in the</w:t>
      </w:r>
      <w:r w:rsidR="00AA17B0">
        <w:t xml:space="preserve"> country and </w:t>
      </w:r>
      <w:r w:rsidR="002641E2">
        <w:t>learn the language are key</w:t>
      </w:r>
      <w:r w:rsidR="00AA17B0">
        <w:t xml:space="preserve">, taking advantage of the present resources and participating in the Czech social life.  </w:t>
      </w:r>
    </w:p>
    <w:p w14:paraId="6FC07D81" w14:textId="77777777" w:rsidR="00FC1A96" w:rsidRDefault="00FC1A96"/>
    <w:p w14:paraId="469BC09D" w14:textId="77777777" w:rsidR="00FC1A96" w:rsidRDefault="00FC1A96" w:rsidP="00FC1A96">
      <w:pPr>
        <w:pStyle w:val="Heading1"/>
      </w:pPr>
      <w:r>
        <w:t xml:space="preserve">References </w:t>
      </w:r>
    </w:p>
    <w:sdt>
      <w:sdtPr>
        <w:tag w:val="MENDELEY_BIBLIOGRAPHY"/>
        <w:id w:val="193205444"/>
        <w:placeholder>
          <w:docPart w:val="DefaultPlaceholder_-1854013440"/>
        </w:placeholder>
      </w:sdtPr>
      <w:sdtEndPr/>
      <w:sdtContent>
        <w:p w14:paraId="60391F86" w14:textId="77777777" w:rsidR="00F534FB" w:rsidRDefault="00F534FB">
          <w:pPr>
            <w:autoSpaceDE w:val="0"/>
            <w:autoSpaceDN w:val="0"/>
            <w:ind w:hanging="480"/>
            <w:divId w:val="559559259"/>
            <w:rPr>
              <w:rFonts w:eastAsia="Times New Roman"/>
              <w:sz w:val="24"/>
              <w:szCs w:val="24"/>
            </w:rPr>
          </w:pPr>
          <w:r>
            <w:rPr>
              <w:rFonts w:eastAsia="Times New Roman"/>
            </w:rPr>
            <w:t>Burnett, K. (2015)</w:t>
          </w:r>
          <w:proofErr w:type="gramStart"/>
          <w:r>
            <w:rPr>
              <w:rFonts w:eastAsia="Times New Roman"/>
            </w:rPr>
            <w:t xml:space="preserve">. </w:t>
          </w:r>
          <w:proofErr w:type="gramEnd"/>
          <w:r>
            <w:rPr>
              <w:rFonts w:eastAsia="Times New Roman"/>
            </w:rPr>
            <w:t>Policy Vs. Practice: The Effectiveness of Refugee Integration Policies in the Czech Republic</w:t>
          </w:r>
          <w:proofErr w:type="gramStart"/>
          <w:r>
            <w:rPr>
              <w:rFonts w:eastAsia="Times New Roman"/>
            </w:rPr>
            <w:t xml:space="preserve">. </w:t>
          </w:r>
          <w:proofErr w:type="gramEnd"/>
          <w:r>
            <w:rPr>
              <w:rFonts w:eastAsia="Times New Roman"/>
              <w:i/>
              <w:iCs/>
            </w:rPr>
            <w:t>European Spatial Research and Policy</w:t>
          </w:r>
          <w:r>
            <w:rPr>
              <w:rFonts w:eastAsia="Times New Roman"/>
            </w:rPr>
            <w:t xml:space="preserve">, </w:t>
          </w:r>
          <w:r>
            <w:rPr>
              <w:rFonts w:eastAsia="Times New Roman"/>
              <w:i/>
              <w:iCs/>
            </w:rPr>
            <w:t>22</w:t>
          </w:r>
          <w:r>
            <w:rPr>
              <w:rFonts w:eastAsia="Times New Roman"/>
            </w:rPr>
            <w:t>(1), 121–133</w:t>
          </w:r>
          <w:proofErr w:type="gramStart"/>
          <w:r>
            <w:rPr>
              <w:rFonts w:eastAsia="Times New Roman"/>
            </w:rPr>
            <w:t xml:space="preserve">. </w:t>
          </w:r>
          <w:proofErr w:type="gramEnd"/>
          <w:r>
            <w:rPr>
              <w:rFonts w:eastAsia="Times New Roman"/>
            </w:rPr>
            <w:t>https://doi.org/10.1515/esrp-2015-0020</w:t>
          </w:r>
        </w:p>
        <w:p w14:paraId="0A7B4561" w14:textId="77777777" w:rsidR="00F534FB" w:rsidRDefault="00F534FB">
          <w:pPr>
            <w:autoSpaceDE w:val="0"/>
            <w:autoSpaceDN w:val="0"/>
            <w:ind w:hanging="480"/>
            <w:divId w:val="1441607817"/>
            <w:rPr>
              <w:rFonts w:eastAsia="Times New Roman"/>
            </w:rPr>
          </w:pPr>
          <w:r>
            <w:rPr>
              <w:rFonts w:eastAsia="Times New Roman"/>
            </w:rPr>
            <w:t>Integration Center Prague</w:t>
          </w:r>
          <w:proofErr w:type="gramStart"/>
          <w:r>
            <w:rPr>
              <w:rFonts w:eastAsia="Times New Roman"/>
            </w:rPr>
            <w:t xml:space="preserve">. </w:t>
          </w:r>
          <w:proofErr w:type="gramEnd"/>
          <w:r>
            <w:rPr>
              <w:rFonts w:eastAsia="Times New Roman"/>
            </w:rPr>
            <w:t>(2023)</w:t>
          </w:r>
          <w:proofErr w:type="gramStart"/>
          <w:r>
            <w:rPr>
              <w:rFonts w:eastAsia="Times New Roman"/>
            </w:rPr>
            <w:t xml:space="preserve">. </w:t>
          </w:r>
          <w:proofErr w:type="gramEnd"/>
          <w:r>
            <w:rPr>
              <w:rFonts w:eastAsia="Times New Roman"/>
              <w:i/>
              <w:iCs/>
            </w:rPr>
            <w:t xml:space="preserve">Assistance center for refugees from Ukraine - </w:t>
          </w:r>
          <w:proofErr w:type="spellStart"/>
          <w:r>
            <w:rPr>
              <w:rFonts w:eastAsia="Times New Roman"/>
              <w:i/>
              <w:iCs/>
            </w:rPr>
            <w:t>Integrační</w:t>
          </w:r>
          <w:proofErr w:type="spellEnd"/>
          <w:r>
            <w:rPr>
              <w:rFonts w:eastAsia="Times New Roman"/>
              <w:i/>
              <w:iCs/>
            </w:rPr>
            <w:t xml:space="preserve"> centrum Praha</w:t>
          </w:r>
          <w:proofErr w:type="gramStart"/>
          <w:r>
            <w:rPr>
              <w:rFonts w:eastAsia="Times New Roman"/>
            </w:rPr>
            <w:t xml:space="preserve">. </w:t>
          </w:r>
          <w:proofErr w:type="gramEnd"/>
          <w:r>
            <w:rPr>
              <w:rFonts w:eastAsia="Times New Roman"/>
            </w:rPr>
            <w:t>https://icpraha.com/en/assistance-center-for-refugees-from-ukraine/</w:t>
          </w:r>
        </w:p>
        <w:p w14:paraId="36214AB8" w14:textId="77777777" w:rsidR="00F534FB" w:rsidRDefault="00F534FB">
          <w:pPr>
            <w:autoSpaceDE w:val="0"/>
            <w:autoSpaceDN w:val="0"/>
            <w:ind w:hanging="480"/>
            <w:divId w:val="279799912"/>
            <w:rPr>
              <w:rFonts w:eastAsia="Times New Roman"/>
            </w:rPr>
          </w:pPr>
          <w:proofErr w:type="spellStart"/>
          <w:r>
            <w:rPr>
              <w:rFonts w:eastAsia="Times New Roman"/>
            </w:rPr>
            <w:t>Klimešová</w:t>
          </w:r>
          <w:proofErr w:type="spellEnd"/>
          <w:r>
            <w:rPr>
              <w:rFonts w:eastAsia="Times New Roman"/>
            </w:rPr>
            <w:t xml:space="preserve">, M., </w:t>
          </w:r>
          <w:proofErr w:type="spellStart"/>
          <w:r>
            <w:rPr>
              <w:rFonts w:eastAsia="Times New Roman"/>
            </w:rPr>
            <w:t>Šatava</w:t>
          </w:r>
          <w:proofErr w:type="spellEnd"/>
          <w:r>
            <w:rPr>
              <w:rFonts w:eastAsia="Times New Roman"/>
            </w:rPr>
            <w:t xml:space="preserve">, J., &amp; </w:t>
          </w:r>
          <w:proofErr w:type="spellStart"/>
          <w:r>
            <w:rPr>
              <w:rFonts w:eastAsia="Times New Roman"/>
            </w:rPr>
            <w:t>Ondruška</w:t>
          </w:r>
          <w:proofErr w:type="spellEnd"/>
          <w:r>
            <w:rPr>
              <w:rFonts w:eastAsia="Times New Roman"/>
            </w:rPr>
            <w:t>, M. (2022)</w:t>
          </w:r>
          <w:proofErr w:type="gramStart"/>
          <w:r>
            <w:rPr>
              <w:rFonts w:eastAsia="Times New Roman"/>
            </w:rPr>
            <w:t xml:space="preserve">. </w:t>
          </w:r>
          <w:proofErr w:type="gramEnd"/>
          <w:r>
            <w:rPr>
              <w:rFonts w:eastAsia="Times New Roman"/>
              <w:i/>
              <w:iCs/>
            </w:rPr>
            <w:t>The situation of refugees from Ukraine</w:t>
          </w:r>
          <w:proofErr w:type="gramStart"/>
          <w:r>
            <w:rPr>
              <w:rFonts w:eastAsia="Times New Roman"/>
            </w:rPr>
            <w:t xml:space="preserve">. </w:t>
          </w:r>
          <w:proofErr w:type="gramEnd"/>
          <w:r>
            <w:rPr>
              <w:rFonts w:eastAsia="Times New Roman"/>
            </w:rPr>
            <w:t>https://migrant-integration.ec.europa.eu/library-document/situation-refugees-ukraine_en</w:t>
          </w:r>
        </w:p>
        <w:p w14:paraId="363C3C54" w14:textId="77777777" w:rsidR="00F534FB" w:rsidRDefault="00F534FB">
          <w:pPr>
            <w:autoSpaceDE w:val="0"/>
            <w:autoSpaceDN w:val="0"/>
            <w:ind w:hanging="480"/>
            <w:divId w:val="3020498"/>
            <w:rPr>
              <w:rFonts w:eastAsia="Times New Roman"/>
            </w:rPr>
          </w:pPr>
          <w:proofErr w:type="spellStart"/>
          <w:r>
            <w:rPr>
              <w:rFonts w:eastAsia="Times New Roman"/>
            </w:rPr>
            <w:t>Koroutchev</w:t>
          </w:r>
          <w:proofErr w:type="spellEnd"/>
          <w:r>
            <w:rPr>
              <w:rFonts w:eastAsia="Times New Roman"/>
            </w:rPr>
            <w:t>, R. (2023)</w:t>
          </w:r>
          <w:proofErr w:type="gramStart"/>
          <w:r>
            <w:rPr>
              <w:rFonts w:eastAsia="Times New Roman"/>
            </w:rPr>
            <w:t xml:space="preserve">. </w:t>
          </w:r>
          <w:proofErr w:type="gramEnd"/>
          <w:r>
            <w:rPr>
              <w:rFonts w:eastAsia="Times New Roman"/>
            </w:rPr>
            <w:t>Ukrainian Migration During the First Year After the Beginning of The Russian Armed Conflict in 2022</w:t>
          </w:r>
          <w:proofErr w:type="gramStart"/>
          <w:r>
            <w:rPr>
              <w:rFonts w:eastAsia="Times New Roman"/>
            </w:rPr>
            <w:t xml:space="preserve">. </w:t>
          </w:r>
          <w:proofErr w:type="gramEnd"/>
          <w:r>
            <w:rPr>
              <w:rFonts w:eastAsia="Times New Roman"/>
              <w:i/>
              <w:iCs/>
            </w:rPr>
            <w:t>Journal of Liberty and International Affairs</w:t>
          </w:r>
          <w:r>
            <w:rPr>
              <w:rFonts w:eastAsia="Times New Roman"/>
            </w:rPr>
            <w:t xml:space="preserve">, </w:t>
          </w:r>
          <w:r>
            <w:rPr>
              <w:rFonts w:eastAsia="Times New Roman"/>
              <w:i/>
              <w:iCs/>
            </w:rPr>
            <w:t>9</w:t>
          </w:r>
          <w:r>
            <w:rPr>
              <w:rFonts w:eastAsia="Times New Roman"/>
            </w:rPr>
            <w:t>(2), 164–177</w:t>
          </w:r>
          <w:proofErr w:type="gramStart"/>
          <w:r>
            <w:rPr>
              <w:rFonts w:eastAsia="Times New Roman"/>
            </w:rPr>
            <w:t xml:space="preserve">. </w:t>
          </w:r>
          <w:proofErr w:type="gramEnd"/>
          <w:r>
            <w:rPr>
              <w:rFonts w:eastAsia="Times New Roman"/>
            </w:rPr>
            <w:t>https://doi.org/10.47305/JLIA2392191k</w:t>
          </w:r>
        </w:p>
        <w:p w14:paraId="3FE320EE" w14:textId="77777777" w:rsidR="00F534FB" w:rsidRDefault="00F534FB">
          <w:pPr>
            <w:autoSpaceDE w:val="0"/>
            <w:autoSpaceDN w:val="0"/>
            <w:ind w:hanging="480"/>
            <w:divId w:val="2102599152"/>
            <w:rPr>
              <w:rFonts w:eastAsia="Times New Roman"/>
            </w:rPr>
          </w:pPr>
          <w:r>
            <w:rPr>
              <w:rFonts w:eastAsia="Times New Roman"/>
            </w:rPr>
            <w:t xml:space="preserve">Lintner, T., </w:t>
          </w:r>
          <w:proofErr w:type="spellStart"/>
          <w:r>
            <w:rPr>
              <w:rFonts w:eastAsia="Times New Roman"/>
            </w:rPr>
            <w:t>Diviák</w:t>
          </w:r>
          <w:proofErr w:type="spellEnd"/>
          <w:r>
            <w:rPr>
              <w:rFonts w:eastAsia="Times New Roman"/>
            </w:rPr>
            <w:t xml:space="preserve">, T., </w:t>
          </w:r>
          <w:proofErr w:type="spellStart"/>
          <w:r>
            <w:rPr>
              <w:rFonts w:eastAsia="Times New Roman"/>
            </w:rPr>
            <w:t>Šeďová</w:t>
          </w:r>
          <w:proofErr w:type="spellEnd"/>
          <w:r>
            <w:rPr>
              <w:rFonts w:eastAsia="Times New Roman"/>
            </w:rPr>
            <w:t xml:space="preserve">, K., &amp; </w:t>
          </w:r>
          <w:proofErr w:type="spellStart"/>
          <w:r>
            <w:rPr>
              <w:rFonts w:eastAsia="Times New Roman"/>
            </w:rPr>
            <w:t>Hlado</w:t>
          </w:r>
          <w:proofErr w:type="spellEnd"/>
          <w:r>
            <w:rPr>
              <w:rFonts w:eastAsia="Times New Roman"/>
            </w:rPr>
            <w:t>, P. (2023)</w:t>
          </w:r>
          <w:proofErr w:type="gramStart"/>
          <w:r>
            <w:rPr>
              <w:rFonts w:eastAsia="Times New Roman"/>
            </w:rPr>
            <w:t xml:space="preserve">. </w:t>
          </w:r>
          <w:proofErr w:type="gramEnd"/>
          <w:r>
            <w:rPr>
              <w:rFonts w:eastAsia="Times New Roman"/>
            </w:rPr>
            <w:t>Ukrainian refugees struggling to integrate into Czech school social networks</w:t>
          </w:r>
          <w:proofErr w:type="gramStart"/>
          <w:r>
            <w:rPr>
              <w:rFonts w:eastAsia="Times New Roman"/>
            </w:rPr>
            <w:t xml:space="preserve">. </w:t>
          </w:r>
          <w:proofErr w:type="gramEnd"/>
          <w:r>
            <w:rPr>
              <w:rFonts w:eastAsia="Times New Roman"/>
              <w:i/>
              <w:iCs/>
            </w:rPr>
            <w:t>Humanities and Social Sciences Communications</w:t>
          </w:r>
          <w:r>
            <w:rPr>
              <w:rFonts w:eastAsia="Times New Roman"/>
            </w:rPr>
            <w:t xml:space="preserve">, </w:t>
          </w:r>
          <w:r>
            <w:rPr>
              <w:rFonts w:eastAsia="Times New Roman"/>
              <w:i/>
              <w:iCs/>
            </w:rPr>
            <w:t>10</w:t>
          </w:r>
          <w:r>
            <w:rPr>
              <w:rFonts w:eastAsia="Times New Roman"/>
            </w:rPr>
            <w:t>(1)</w:t>
          </w:r>
          <w:proofErr w:type="gramStart"/>
          <w:r>
            <w:rPr>
              <w:rFonts w:eastAsia="Times New Roman"/>
            </w:rPr>
            <w:t xml:space="preserve">. </w:t>
          </w:r>
          <w:proofErr w:type="gramEnd"/>
          <w:r>
            <w:rPr>
              <w:rFonts w:eastAsia="Times New Roman"/>
            </w:rPr>
            <w:t>https://doi.org/10.1057/s41599-023-01880-y</w:t>
          </w:r>
        </w:p>
        <w:p w14:paraId="07733011" w14:textId="77777777" w:rsidR="00F534FB" w:rsidRDefault="00F534FB">
          <w:pPr>
            <w:autoSpaceDE w:val="0"/>
            <w:autoSpaceDN w:val="0"/>
            <w:ind w:hanging="480"/>
            <w:divId w:val="483552256"/>
            <w:rPr>
              <w:rFonts w:eastAsia="Times New Roman"/>
            </w:rPr>
          </w:pPr>
          <w:proofErr w:type="spellStart"/>
          <w:r>
            <w:rPr>
              <w:rFonts w:eastAsia="Times New Roman"/>
            </w:rPr>
            <w:t>Macakova</w:t>
          </w:r>
          <w:proofErr w:type="spellEnd"/>
          <w:r>
            <w:rPr>
              <w:rFonts w:eastAsia="Times New Roman"/>
            </w:rPr>
            <w:t>, L. (2013)</w:t>
          </w:r>
          <w:proofErr w:type="gramStart"/>
          <w:r>
            <w:rPr>
              <w:rFonts w:eastAsia="Times New Roman"/>
            </w:rPr>
            <w:t xml:space="preserve">. </w:t>
          </w:r>
          <w:proofErr w:type="gramEnd"/>
          <w:r>
            <w:rPr>
              <w:rFonts w:eastAsia="Times New Roman"/>
            </w:rPr>
            <w:t>Selected Problems of Integration of Foreigners in the Czech Republic</w:t>
          </w:r>
          <w:proofErr w:type="gramStart"/>
          <w:r>
            <w:rPr>
              <w:rFonts w:eastAsia="Times New Roman"/>
            </w:rPr>
            <w:t xml:space="preserve">. </w:t>
          </w:r>
          <w:proofErr w:type="gramEnd"/>
          <w:r>
            <w:rPr>
              <w:rFonts w:eastAsia="Times New Roman"/>
              <w:i/>
              <w:iCs/>
            </w:rPr>
            <w:t>Equilibrium</w:t>
          </w:r>
          <w:r>
            <w:rPr>
              <w:rFonts w:eastAsia="Times New Roman"/>
            </w:rPr>
            <w:t xml:space="preserve">, </w:t>
          </w:r>
          <w:r>
            <w:rPr>
              <w:rFonts w:eastAsia="Times New Roman"/>
              <w:i/>
              <w:iCs/>
            </w:rPr>
            <w:t>8</w:t>
          </w:r>
          <w:r>
            <w:rPr>
              <w:rFonts w:eastAsia="Times New Roman"/>
            </w:rPr>
            <w:t>(1), 109–124</w:t>
          </w:r>
          <w:proofErr w:type="gramStart"/>
          <w:r>
            <w:rPr>
              <w:rFonts w:eastAsia="Times New Roman"/>
            </w:rPr>
            <w:t xml:space="preserve">. </w:t>
          </w:r>
          <w:proofErr w:type="gramEnd"/>
          <w:r>
            <w:rPr>
              <w:rFonts w:eastAsia="Times New Roman"/>
            </w:rPr>
            <w:t>https://doi.org/10.12775/EQUIL.2013.007</w:t>
          </w:r>
        </w:p>
        <w:p w14:paraId="6907BB57" w14:textId="77777777" w:rsidR="00F534FB" w:rsidRDefault="00F534FB">
          <w:pPr>
            <w:autoSpaceDE w:val="0"/>
            <w:autoSpaceDN w:val="0"/>
            <w:ind w:hanging="480"/>
            <w:divId w:val="1669865086"/>
            <w:rPr>
              <w:rFonts w:eastAsia="Times New Roman"/>
            </w:rPr>
          </w:pPr>
          <w:proofErr w:type="spellStart"/>
          <w:r>
            <w:rPr>
              <w:rFonts w:eastAsia="Times New Roman"/>
            </w:rPr>
            <w:t>PAQ</w:t>
          </w:r>
          <w:proofErr w:type="spellEnd"/>
          <w:r>
            <w:rPr>
              <w:rFonts w:eastAsia="Times New Roman"/>
            </w:rPr>
            <w:t xml:space="preserve"> Research</w:t>
          </w:r>
          <w:proofErr w:type="gramStart"/>
          <w:r>
            <w:rPr>
              <w:rFonts w:eastAsia="Times New Roman"/>
            </w:rPr>
            <w:t xml:space="preserve">. </w:t>
          </w:r>
          <w:proofErr w:type="gramEnd"/>
          <w:r>
            <w:rPr>
              <w:rFonts w:eastAsia="Times New Roman"/>
            </w:rPr>
            <w:t>(2023)</w:t>
          </w:r>
          <w:proofErr w:type="gramStart"/>
          <w:r>
            <w:rPr>
              <w:rFonts w:eastAsia="Times New Roman"/>
            </w:rPr>
            <w:t xml:space="preserve">. </w:t>
          </w:r>
          <w:proofErr w:type="gramEnd"/>
          <w:r>
            <w:rPr>
              <w:rFonts w:eastAsia="Times New Roman"/>
              <w:i/>
              <w:iCs/>
            </w:rPr>
            <w:t>Ukrainian refugee integration: one year on</w:t>
          </w:r>
          <w:proofErr w:type="gramStart"/>
          <w:r>
            <w:rPr>
              <w:rFonts w:eastAsia="Times New Roman"/>
            </w:rPr>
            <w:t xml:space="preserve">. </w:t>
          </w:r>
          <w:proofErr w:type="gramEnd"/>
          <w:r>
            <w:rPr>
              <w:rFonts w:eastAsia="Times New Roman"/>
            </w:rPr>
            <w:t>https://www.paqresearch.cz/post/integrace-ukrajinskych-uprchliku-rok-pote/</w:t>
          </w:r>
        </w:p>
        <w:p w14:paraId="68AAD72A" w14:textId="77777777" w:rsidR="00F534FB" w:rsidRDefault="00F534FB">
          <w:pPr>
            <w:autoSpaceDE w:val="0"/>
            <w:autoSpaceDN w:val="0"/>
            <w:ind w:hanging="480"/>
            <w:divId w:val="1414663742"/>
            <w:rPr>
              <w:rFonts w:eastAsia="Times New Roman"/>
            </w:rPr>
          </w:pPr>
          <w:proofErr w:type="spellStart"/>
          <w:r>
            <w:rPr>
              <w:rFonts w:eastAsia="Times New Roman"/>
            </w:rPr>
            <w:t>SUZ</w:t>
          </w:r>
          <w:proofErr w:type="spellEnd"/>
          <w:proofErr w:type="gramStart"/>
          <w:r>
            <w:rPr>
              <w:rFonts w:eastAsia="Times New Roman"/>
            </w:rPr>
            <w:t xml:space="preserve">. </w:t>
          </w:r>
          <w:proofErr w:type="gramEnd"/>
          <w:r>
            <w:rPr>
              <w:rFonts w:eastAsia="Times New Roman"/>
            </w:rPr>
            <w:t>(n.d.)</w:t>
          </w:r>
          <w:proofErr w:type="gramStart"/>
          <w:r>
            <w:rPr>
              <w:rFonts w:eastAsia="Times New Roman"/>
            </w:rPr>
            <w:t xml:space="preserve">. </w:t>
          </w:r>
          <w:proofErr w:type="spellStart"/>
          <w:proofErr w:type="gramEnd"/>
          <w:r>
            <w:rPr>
              <w:rFonts w:eastAsia="Times New Roman"/>
              <w:i/>
              <w:iCs/>
            </w:rPr>
            <w:t>Správa</w:t>
          </w:r>
          <w:proofErr w:type="spellEnd"/>
          <w:r>
            <w:rPr>
              <w:rFonts w:eastAsia="Times New Roman"/>
              <w:i/>
              <w:iCs/>
            </w:rPr>
            <w:t xml:space="preserve"> </w:t>
          </w:r>
          <w:proofErr w:type="spellStart"/>
          <w:r>
            <w:rPr>
              <w:rFonts w:eastAsia="Times New Roman"/>
              <w:i/>
              <w:iCs/>
            </w:rPr>
            <w:t>Uprchlických</w:t>
          </w:r>
          <w:proofErr w:type="spellEnd"/>
          <w:r>
            <w:rPr>
              <w:rFonts w:eastAsia="Times New Roman"/>
              <w:i/>
              <w:iCs/>
            </w:rPr>
            <w:t xml:space="preserve"> </w:t>
          </w:r>
          <w:proofErr w:type="spellStart"/>
          <w:r>
            <w:rPr>
              <w:rFonts w:eastAsia="Times New Roman"/>
              <w:i/>
              <w:iCs/>
            </w:rPr>
            <w:t>Zařízení</w:t>
          </w:r>
          <w:proofErr w:type="spellEnd"/>
          <w:r>
            <w:rPr>
              <w:rFonts w:eastAsia="Times New Roman"/>
              <w:i/>
              <w:iCs/>
            </w:rPr>
            <w:t xml:space="preserve"> </w:t>
          </w:r>
          <w:proofErr w:type="spellStart"/>
          <w:r>
            <w:rPr>
              <w:rFonts w:eastAsia="Times New Roman"/>
              <w:i/>
              <w:iCs/>
            </w:rPr>
            <w:t>Mv</w:t>
          </w:r>
          <w:proofErr w:type="spellEnd"/>
          <w:r>
            <w:rPr>
              <w:rFonts w:eastAsia="Times New Roman"/>
            </w:rPr>
            <w:t>. Retrieved March 17, 2024, from https://www.integracnicentra.cz/?lang=en</w:t>
          </w:r>
        </w:p>
        <w:p w14:paraId="7D0D48EF" w14:textId="77777777" w:rsidR="00F534FB" w:rsidRPr="005F7F28" w:rsidRDefault="00F534FB">
          <w:pPr>
            <w:autoSpaceDE w:val="0"/>
            <w:autoSpaceDN w:val="0"/>
            <w:ind w:hanging="480"/>
            <w:divId w:val="1542746019"/>
            <w:rPr>
              <w:rFonts w:eastAsia="Times New Roman"/>
              <w:lang w:val="de-DE"/>
            </w:rPr>
          </w:pPr>
          <w:proofErr w:type="spellStart"/>
          <w:r>
            <w:rPr>
              <w:rFonts w:eastAsia="Times New Roman"/>
            </w:rPr>
            <w:t>Vacková</w:t>
          </w:r>
          <w:proofErr w:type="spellEnd"/>
          <w:r>
            <w:rPr>
              <w:rFonts w:eastAsia="Times New Roman"/>
            </w:rPr>
            <w:t xml:space="preserve">, J., &amp; </w:t>
          </w:r>
          <w:proofErr w:type="spellStart"/>
          <w:r>
            <w:rPr>
              <w:rFonts w:eastAsia="Times New Roman"/>
            </w:rPr>
            <w:t>Prokešová</w:t>
          </w:r>
          <w:proofErr w:type="spellEnd"/>
          <w:r>
            <w:rPr>
              <w:rFonts w:eastAsia="Times New Roman"/>
            </w:rPr>
            <w:t>, R. (2017)</w:t>
          </w:r>
          <w:proofErr w:type="gramStart"/>
          <w:r>
            <w:rPr>
              <w:rFonts w:eastAsia="Times New Roman"/>
            </w:rPr>
            <w:t xml:space="preserve">. </w:t>
          </w:r>
          <w:proofErr w:type="gramEnd"/>
          <w:r>
            <w:rPr>
              <w:rFonts w:eastAsia="Times New Roman"/>
            </w:rPr>
            <w:t>Selected areas of immigrant integration in the Czech Republic</w:t>
          </w:r>
          <w:proofErr w:type="gramStart"/>
          <w:r>
            <w:rPr>
              <w:rFonts w:eastAsia="Times New Roman"/>
            </w:rPr>
            <w:t xml:space="preserve">. </w:t>
          </w:r>
          <w:proofErr w:type="gramEnd"/>
          <w:r w:rsidRPr="005F7F28">
            <w:rPr>
              <w:rFonts w:eastAsia="Times New Roman"/>
              <w:i/>
              <w:iCs/>
              <w:lang w:val="de-DE"/>
            </w:rPr>
            <w:t>Kontakt</w:t>
          </w:r>
          <w:r w:rsidRPr="005F7F28">
            <w:rPr>
              <w:rFonts w:eastAsia="Times New Roman"/>
              <w:lang w:val="de-DE"/>
            </w:rPr>
            <w:t xml:space="preserve">, </w:t>
          </w:r>
          <w:r w:rsidRPr="005F7F28">
            <w:rPr>
              <w:rFonts w:eastAsia="Times New Roman"/>
              <w:i/>
              <w:iCs/>
              <w:lang w:val="de-DE"/>
            </w:rPr>
            <w:t>19</w:t>
          </w:r>
          <w:r w:rsidRPr="005F7F28">
            <w:rPr>
              <w:rFonts w:eastAsia="Times New Roman"/>
              <w:lang w:val="de-DE"/>
            </w:rPr>
            <w:t xml:space="preserve">(4), </w:t>
          </w:r>
          <w:proofErr w:type="spellStart"/>
          <w:r w:rsidRPr="005F7F28">
            <w:rPr>
              <w:rFonts w:eastAsia="Times New Roman"/>
              <w:lang w:val="de-DE"/>
            </w:rPr>
            <w:t>e237</w:t>
          </w:r>
          <w:proofErr w:type="spellEnd"/>
          <w:r w:rsidRPr="005F7F28">
            <w:rPr>
              <w:rFonts w:eastAsia="Times New Roman"/>
              <w:lang w:val="de-DE"/>
            </w:rPr>
            <w:t>–</w:t>
          </w:r>
          <w:proofErr w:type="spellStart"/>
          <w:r w:rsidRPr="005F7F28">
            <w:rPr>
              <w:rFonts w:eastAsia="Times New Roman"/>
              <w:lang w:val="de-DE"/>
            </w:rPr>
            <w:t>e247</w:t>
          </w:r>
          <w:proofErr w:type="spellEnd"/>
          <w:r w:rsidRPr="005F7F28">
            <w:rPr>
              <w:rFonts w:eastAsia="Times New Roman"/>
              <w:lang w:val="de-DE"/>
            </w:rPr>
            <w:t>. https://doi.org/10.1016/j.kontakt.2017.09.002</w:t>
          </w:r>
        </w:p>
        <w:p w14:paraId="01B4017F" w14:textId="77777777" w:rsidR="00F534FB" w:rsidRDefault="00F534FB">
          <w:pPr>
            <w:autoSpaceDE w:val="0"/>
            <w:autoSpaceDN w:val="0"/>
            <w:ind w:hanging="480"/>
            <w:divId w:val="1877305164"/>
            <w:rPr>
              <w:rFonts w:eastAsia="Times New Roman"/>
            </w:rPr>
          </w:pPr>
          <w:r w:rsidRPr="005F7F28">
            <w:rPr>
              <w:rFonts w:eastAsia="Times New Roman"/>
              <w:lang w:val="de-DE"/>
            </w:rPr>
            <w:t xml:space="preserve">Young Caritas. </w:t>
          </w:r>
          <w:r>
            <w:rPr>
              <w:rFonts w:eastAsia="Times New Roman"/>
            </w:rPr>
            <w:t>(2024)</w:t>
          </w:r>
          <w:proofErr w:type="gramStart"/>
          <w:r>
            <w:rPr>
              <w:rFonts w:eastAsia="Times New Roman"/>
            </w:rPr>
            <w:t xml:space="preserve">. </w:t>
          </w:r>
          <w:proofErr w:type="gramEnd"/>
          <w:r>
            <w:rPr>
              <w:rFonts w:eastAsia="Times New Roman"/>
              <w:i/>
              <w:iCs/>
            </w:rPr>
            <w:t>Young Caritas Praha</w:t>
          </w:r>
          <w:proofErr w:type="gramStart"/>
          <w:r>
            <w:rPr>
              <w:rFonts w:eastAsia="Times New Roman"/>
            </w:rPr>
            <w:t xml:space="preserve">. </w:t>
          </w:r>
          <w:proofErr w:type="gramEnd"/>
          <w:r>
            <w:rPr>
              <w:rFonts w:eastAsia="Times New Roman"/>
            </w:rPr>
            <w:t>https://www.youngcaritas.cz/kde-pusobime/praha/</w:t>
          </w:r>
        </w:p>
        <w:p w14:paraId="71AA2499" w14:textId="77777777" w:rsidR="00F534FB" w:rsidRDefault="00F534FB">
          <w:pPr>
            <w:autoSpaceDE w:val="0"/>
            <w:autoSpaceDN w:val="0"/>
            <w:ind w:hanging="480"/>
            <w:divId w:val="1743718932"/>
            <w:rPr>
              <w:rFonts w:eastAsia="Times New Roman"/>
            </w:rPr>
          </w:pPr>
          <w:proofErr w:type="spellStart"/>
          <w:r>
            <w:rPr>
              <w:rFonts w:eastAsia="Times New Roman"/>
            </w:rPr>
            <w:t>Zogata-Kusz</w:t>
          </w:r>
          <w:proofErr w:type="spellEnd"/>
          <w:r>
            <w:rPr>
              <w:rFonts w:eastAsia="Times New Roman"/>
            </w:rPr>
            <w:t>, A. (2022)</w:t>
          </w:r>
          <w:proofErr w:type="gramStart"/>
          <w:r>
            <w:rPr>
              <w:rFonts w:eastAsia="Times New Roman"/>
            </w:rPr>
            <w:t xml:space="preserve">. </w:t>
          </w:r>
          <w:proofErr w:type="gramEnd"/>
          <w:r>
            <w:rPr>
              <w:rFonts w:eastAsia="Times New Roman"/>
            </w:rPr>
            <w:t xml:space="preserve">Policy Advocacy and NGOs Assisting Immigrants: Legitimacy, </w:t>
          </w:r>
          <w:proofErr w:type="gramStart"/>
          <w:r>
            <w:rPr>
              <w:rFonts w:eastAsia="Times New Roman"/>
            </w:rPr>
            <w:t>Accountability</w:t>
          </w:r>
          <w:proofErr w:type="gramEnd"/>
          <w:r>
            <w:rPr>
              <w:rFonts w:eastAsia="Times New Roman"/>
            </w:rPr>
            <w:t xml:space="preserve"> and the Perceived Attitude of the Majority. </w:t>
          </w:r>
          <w:r>
            <w:rPr>
              <w:rFonts w:eastAsia="Times New Roman"/>
              <w:i/>
              <w:iCs/>
            </w:rPr>
            <w:t>Social Sciences</w:t>
          </w:r>
          <w:r>
            <w:rPr>
              <w:rFonts w:eastAsia="Times New Roman"/>
            </w:rPr>
            <w:t xml:space="preserve">, </w:t>
          </w:r>
          <w:r>
            <w:rPr>
              <w:rFonts w:eastAsia="Times New Roman"/>
              <w:i/>
              <w:iCs/>
            </w:rPr>
            <w:t>11</w:t>
          </w:r>
          <w:r>
            <w:rPr>
              <w:rFonts w:eastAsia="Times New Roman"/>
            </w:rPr>
            <w:t>(2)</w:t>
          </w:r>
          <w:proofErr w:type="gramStart"/>
          <w:r>
            <w:rPr>
              <w:rFonts w:eastAsia="Times New Roman"/>
            </w:rPr>
            <w:t xml:space="preserve">. </w:t>
          </w:r>
          <w:proofErr w:type="gramEnd"/>
          <w:r>
            <w:rPr>
              <w:rFonts w:eastAsia="Times New Roman"/>
            </w:rPr>
            <w:t>https://doi.org/10.3390/socsci11020077</w:t>
          </w:r>
        </w:p>
        <w:p w14:paraId="274AFC05" w14:textId="77777777" w:rsidR="00682494" w:rsidRDefault="00F534FB">
          <w:r>
            <w:rPr>
              <w:rFonts w:eastAsia="Times New Roman"/>
            </w:rPr>
            <w:t> </w:t>
          </w:r>
        </w:p>
      </w:sdtContent>
    </w:sdt>
    <w:sectPr w:rsidR="00682494" w:rsidSect="00C215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EB1"/>
    <w:rsid w:val="00002C07"/>
    <w:rsid w:val="0000775E"/>
    <w:rsid w:val="000326C0"/>
    <w:rsid w:val="000427D4"/>
    <w:rsid w:val="00050505"/>
    <w:rsid w:val="000A2C0D"/>
    <w:rsid w:val="000B44A0"/>
    <w:rsid w:val="000F3095"/>
    <w:rsid w:val="001112F0"/>
    <w:rsid w:val="0016696C"/>
    <w:rsid w:val="001B28F4"/>
    <w:rsid w:val="001B6A67"/>
    <w:rsid w:val="001C6BD7"/>
    <w:rsid w:val="001E5410"/>
    <w:rsid w:val="001F447F"/>
    <w:rsid w:val="002641E2"/>
    <w:rsid w:val="00267EB1"/>
    <w:rsid w:val="002C429A"/>
    <w:rsid w:val="002D3BEC"/>
    <w:rsid w:val="00330829"/>
    <w:rsid w:val="003375D8"/>
    <w:rsid w:val="00354379"/>
    <w:rsid w:val="003812B0"/>
    <w:rsid w:val="003852B6"/>
    <w:rsid w:val="00414EFF"/>
    <w:rsid w:val="00444F76"/>
    <w:rsid w:val="00447865"/>
    <w:rsid w:val="00475E11"/>
    <w:rsid w:val="004A415D"/>
    <w:rsid w:val="004B6A3D"/>
    <w:rsid w:val="004C25CB"/>
    <w:rsid w:val="004C4AEA"/>
    <w:rsid w:val="004E54D7"/>
    <w:rsid w:val="00502EE2"/>
    <w:rsid w:val="00511E46"/>
    <w:rsid w:val="005444BD"/>
    <w:rsid w:val="00553C4B"/>
    <w:rsid w:val="005C13BC"/>
    <w:rsid w:val="005D3F8D"/>
    <w:rsid w:val="005F7F28"/>
    <w:rsid w:val="00620895"/>
    <w:rsid w:val="00622BE8"/>
    <w:rsid w:val="006520C7"/>
    <w:rsid w:val="006726CD"/>
    <w:rsid w:val="00682494"/>
    <w:rsid w:val="006A082B"/>
    <w:rsid w:val="006D5E39"/>
    <w:rsid w:val="006F2A8A"/>
    <w:rsid w:val="0073021A"/>
    <w:rsid w:val="007441E3"/>
    <w:rsid w:val="00753404"/>
    <w:rsid w:val="00787103"/>
    <w:rsid w:val="007C06CD"/>
    <w:rsid w:val="007C6671"/>
    <w:rsid w:val="007E6E62"/>
    <w:rsid w:val="008251A4"/>
    <w:rsid w:val="0083541B"/>
    <w:rsid w:val="00843F2C"/>
    <w:rsid w:val="00865C4C"/>
    <w:rsid w:val="00876B97"/>
    <w:rsid w:val="00894EF8"/>
    <w:rsid w:val="00896F57"/>
    <w:rsid w:val="008E4328"/>
    <w:rsid w:val="00904459"/>
    <w:rsid w:val="00941495"/>
    <w:rsid w:val="009802A8"/>
    <w:rsid w:val="009A672B"/>
    <w:rsid w:val="009C03C5"/>
    <w:rsid w:val="009C09CE"/>
    <w:rsid w:val="009E26AB"/>
    <w:rsid w:val="00A14082"/>
    <w:rsid w:val="00A20D61"/>
    <w:rsid w:val="00A837E8"/>
    <w:rsid w:val="00AA17B0"/>
    <w:rsid w:val="00AF2EE4"/>
    <w:rsid w:val="00B00999"/>
    <w:rsid w:val="00B84FB2"/>
    <w:rsid w:val="00BC7D89"/>
    <w:rsid w:val="00BF4B86"/>
    <w:rsid w:val="00C02495"/>
    <w:rsid w:val="00C21585"/>
    <w:rsid w:val="00C37525"/>
    <w:rsid w:val="00C808AA"/>
    <w:rsid w:val="00CB0204"/>
    <w:rsid w:val="00CC13D4"/>
    <w:rsid w:val="00CE611A"/>
    <w:rsid w:val="00D77956"/>
    <w:rsid w:val="00DF1FA0"/>
    <w:rsid w:val="00E246AE"/>
    <w:rsid w:val="00E25D33"/>
    <w:rsid w:val="00E33AF8"/>
    <w:rsid w:val="00E376B5"/>
    <w:rsid w:val="00E50CBE"/>
    <w:rsid w:val="00E51B7C"/>
    <w:rsid w:val="00E876C0"/>
    <w:rsid w:val="00EB78FC"/>
    <w:rsid w:val="00EF1391"/>
    <w:rsid w:val="00F35EE4"/>
    <w:rsid w:val="00F518EA"/>
    <w:rsid w:val="00F534FB"/>
    <w:rsid w:val="00F74E22"/>
    <w:rsid w:val="00F92EB5"/>
    <w:rsid w:val="00FC1A96"/>
    <w:rsid w:val="00FD608F"/>
    <w:rsid w:val="00FE546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77933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82494"/>
    <w:pPr>
      <w:keepNext/>
      <w:keepLines/>
      <w:spacing w:before="240" w:after="0"/>
      <w:outlineLvl w:val="0"/>
    </w:pPr>
    <w:rPr>
      <w:rFonts w:asciiTheme="majorHAnsi" w:eastAsiaTheme="majorEastAsia" w:hAnsiTheme="majorHAnsi" w:cstheme="majorBidi"/>
      <w:b/>
      <w:color w:val="000000" w:themeColor="text1"/>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2494"/>
    <w:rPr>
      <w:rFonts w:asciiTheme="majorHAnsi" w:eastAsiaTheme="majorEastAsia" w:hAnsiTheme="majorHAnsi" w:cstheme="majorBidi"/>
      <w:b/>
      <w:color w:val="000000" w:themeColor="text1"/>
      <w:sz w:val="24"/>
      <w:szCs w:val="32"/>
    </w:rPr>
  </w:style>
  <w:style w:type="paragraph" w:styleId="Title">
    <w:name w:val="Title"/>
    <w:basedOn w:val="Normal"/>
    <w:next w:val="Normal"/>
    <w:link w:val="TitleChar"/>
    <w:uiPriority w:val="10"/>
    <w:qFormat/>
    <w:rsid w:val="00FC1A96"/>
    <w:pPr>
      <w:spacing w:after="0" w:line="240" w:lineRule="auto"/>
      <w:contextualSpacing/>
      <w:jc w:val="center"/>
    </w:pPr>
    <w:rPr>
      <w:rFonts w:asciiTheme="majorHAnsi" w:eastAsiaTheme="majorEastAsia" w:hAnsiTheme="majorHAnsi" w:cstheme="majorBidi"/>
      <w:b/>
      <w:spacing w:val="-10"/>
      <w:kern w:val="28"/>
      <w:sz w:val="44"/>
      <w:szCs w:val="56"/>
    </w:rPr>
  </w:style>
  <w:style w:type="character" w:customStyle="1" w:styleId="TitleChar">
    <w:name w:val="Title Char"/>
    <w:basedOn w:val="DefaultParagraphFont"/>
    <w:link w:val="Title"/>
    <w:uiPriority w:val="10"/>
    <w:rsid w:val="00FC1A96"/>
    <w:rPr>
      <w:rFonts w:asciiTheme="majorHAnsi" w:eastAsiaTheme="majorEastAsia" w:hAnsiTheme="majorHAnsi" w:cstheme="majorBidi"/>
      <w:b/>
      <w:spacing w:val="-10"/>
      <w:kern w:val="28"/>
      <w:sz w:val="44"/>
      <w:szCs w:val="56"/>
    </w:rPr>
  </w:style>
  <w:style w:type="character" w:styleId="PlaceholderText">
    <w:name w:val="Placeholder Text"/>
    <w:basedOn w:val="DefaultParagraphFont"/>
    <w:uiPriority w:val="99"/>
    <w:semiHidden/>
    <w:rsid w:val="00941495"/>
    <w:rPr>
      <w:color w:val="808080"/>
    </w:rPr>
  </w:style>
  <w:style w:type="paragraph" w:styleId="Revision">
    <w:name w:val="Revision"/>
    <w:hidden/>
    <w:uiPriority w:val="99"/>
    <w:semiHidden/>
    <w:rsid w:val="005F7F28"/>
    <w:pPr>
      <w:spacing w:after="0" w:line="240" w:lineRule="auto"/>
    </w:pPr>
  </w:style>
  <w:style w:type="paragraph" w:styleId="BalloonText">
    <w:name w:val="Balloon Text"/>
    <w:basedOn w:val="Normal"/>
    <w:link w:val="BalloonTextChar"/>
    <w:uiPriority w:val="99"/>
    <w:semiHidden/>
    <w:unhideWhenUsed/>
    <w:rsid w:val="00FE546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546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4939">
      <w:bodyDiv w:val="1"/>
      <w:marLeft w:val="0"/>
      <w:marRight w:val="0"/>
      <w:marTop w:val="0"/>
      <w:marBottom w:val="0"/>
      <w:divBdr>
        <w:top w:val="none" w:sz="0" w:space="0" w:color="auto"/>
        <w:left w:val="none" w:sz="0" w:space="0" w:color="auto"/>
        <w:bottom w:val="none" w:sz="0" w:space="0" w:color="auto"/>
        <w:right w:val="none" w:sz="0" w:space="0" w:color="auto"/>
      </w:divBdr>
    </w:div>
    <w:div w:id="31200798">
      <w:bodyDiv w:val="1"/>
      <w:marLeft w:val="0"/>
      <w:marRight w:val="0"/>
      <w:marTop w:val="0"/>
      <w:marBottom w:val="0"/>
      <w:divBdr>
        <w:top w:val="none" w:sz="0" w:space="0" w:color="auto"/>
        <w:left w:val="none" w:sz="0" w:space="0" w:color="auto"/>
        <w:bottom w:val="none" w:sz="0" w:space="0" w:color="auto"/>
        <w:right w:val="none" w:sz="0" w:space="0" w:color="auto"/>
      </w:divBdr>
    </w:div>
    <w:div w:id="99373597">
      <w:bodyDiv w:val="1"/>
      <w:marLeft w:val="0"/>
      <w:marRight w:val="0"/>
      <w:marTop w:val="0"/>
      <w:marBottom w:val="0"/>
      <w:divBdr>
        <w:top w:val="none" w:sz="0" w:space="0" w:color="auto"/>
        <w:left w:val="none" w:sz="0" w:space="0" w:color="auto"/>
        <w:bottom w:val="none" w:sz="0" w:space="0" w:color="auto"/>
        <w:right w:val="none" w:sz="0" w:space="0" w:color="auto"/>
      </w:divBdr>
    </w:div>
    <w:div w:id="137846716">
      <w:bodyDiv w:val="1"/>
      <w:marLeft w:val="0"/>
      <w:marRight w:val="0"/>
      <w:marTop w:val="0"/>
      <w:marBottom w:val="0"/>
      <w:divBdr>
        <w:top w:val="none" w:sz="0" w:space="0" w:color="auto"/>
        <w:left w:val="none" w:sz="0" w:space="0" w:color="auto"/>
        <w:bottom w:val="none" w:sz="0" w:space="0" w:color="auto"/>
        <w:right w:val="none" w:sz="0" w:space="0" w:color="auto"/>
      </w:divBdr>
    </w:div>
    <w:div w:id="189727110">
      <w:bodyDiv w:val="1"/>
      <w:marLeft w:val="0"/>
      <w:marRight w:val="0"/>
      <w:marTop w:val="0"/>
      <w:marBottom w:val="0"/>
      <w:divBdr>
        <w:top w:val="none" w:sz="0" w:space="0" w:color="auto"/>
        <w:left w:val="none" w:sz="0" w:space="0" w:color="auto"/>
        <w:bottom w:val="none" w:sz="0" w:space="0" w:color="auto"/>
        <w:right w:val="none" w:sz="0" w:space="0" w:color="auto"/>
      </w:divBdr>
    </w:div>
    <w:div w:id="244924937">
      <w:bodyDiv w:val="1"/>
      <w:marLeft w:val="0"/>
      <w:marRight w:val="0"/>
      <w:marTop w:val="0"/>
      <w:marBottom w:val="0"/>
      <w:divBdr>
        <w:top w:val="none" w:sz="0" w:space="0" w:color="auto"/>
        <w:left w:val="none" w:sz="0" w:space="0" w:color="auto"/>
        <w:bottom w:val="none" w:sz="0" w:space="0" w:color="auto"/>
        <w:right w:val="none" w:sz="0" w:space="0" w:color="auto"/>
      </w:divBdr>
    </w:div>
    <w:div w:id="248583684">
      <w:bodyDiv w:val="1"/>
      <w:marLeft w:val="0"/>
      <w:marRight w:val="0"/>
      <w:marTop w:val="0"/>
      <w:marBottom w:val="0"/>
      <w:divBdr>
        <w:top w:val="none" w:sz="0" w:space="0" w:color="auto"/>
        <w:left w:val="none" w:sz="0" w:space="0" w:color="auto"/>
        <w:bottom w:val="none" w:sz="0" w:space="0" w:color="auto"/>
        <w:right w:val="none" w:sz="0" w:space="0" w:color="auto"/>
      </w:divBdr>
    </w:div>
    <w:div w:id="274794885">
      <w:bodyDiv w:val="1"/>
      <w:marLeft w:val="0"/>
      <w:marRight w:val="0"/>
      <w:marTop w:val="0"/>
      <w:marBottom w:val="0"/>
      <w:divBdr>
        <w:top w:val="none" w:sz="0" w:space="0" w:color="auto"/>
        <w:left w:val="none" w:sz="0" w:space="0" w:color="auto"/>
        <w:bottom w:val="none" w:sz="0" w:space="0" w:color="auto"/>
        <w:right w:val="none" w:sz="0" w:space="0" w:color="auto"/>
      </w:divBdr>
    </w:div>
    <w:div w:id="277688706">
      <w:bodyDiv w:val="1"/>
      <w:marLeft w:val="0"/>
      <w:marRight w:val="0"/>
      <w:marTop w:val="0"/>
      <w:marBottom w:val="0"/>
      <w:divBdr>
        <w:top w:val="none" w:sz="0" w:space="0" w:color="auto"/>
        <w:left w:val="none" w:sz="0" w:space="0" w:color="auto"/>
        <w:bottom w:val="none" w:sz="0" w:space="0" w:color="auto"/>
        <w:right w:val="none" w:sz="0" w:space="0" w:color="auto"/>
      </w:divBdr>
    </w:div>
    <w:div w:id="295986278">
      <w:bodyDiv w:val="1"/>
      <w:marLeft w:val="0"/>
      <w:marRight w:val="0"/>
      <w:marTop w:val="0"/>
      <w:marBottom w:val="0"/>
      <w:divBdr>
        <w:top w:val="none" w:sz="0" w:space="0" w:color="auto"/>
        <w:left w:val="none" w:sz="0" w:space="0" w:color="auto"/>
        <w:bottom w:val="none" w:sz="0" w:space="0" w:color="auto"/>
        <w:right w:val="none" w:sz="0" w:space="0" w:color="auto"/>
      </w:divBdr>
    </w:div>
    <w:div w:id="307321783">
      <w:bodyDiv w:val="1"/>
      <w:marLeft w:val="0"/>
      <w:marRight w:val="0"/>
      <w:marTop w:val="0"/>
      <w:marBottom w:val="0"/>
      <w:divBdr>
        <w:top w:val="none" w:sz="0" w:space="0" w:color="auto"/>
        <w:left w:val="none" w:sz="0" w:space="0" w:color="auto"/>
        <w:bottom w:val="none" w:sz="0" w:space="0" w:color="auto"/>
        <w:right w:val="none" w:sz="0" w:space="0" w:color="auto"/>
      </w:divBdr>
    </w:div>
    <w:div w:id="313334991">
      <w:bodyDiv w:val="1"/>
      <w:marLeft w:val="0"/>
      <w:marRight w:val="0"/>
      <w:marTop w:val="0"/>
      <w:marBottom w:val="0"/>
      <w:divBdr>
        <w:top w:val="none" w:sz="0" w:space="0" w:color="auto"/>
        <w:left w:val="none" w:sz="0" w:space="0" w:color="auto"/>
        <w:bottom w:val="none" w:sz="0" w:space="0" w:color="auto"/>
        <w:right w:val="none" w:sz="0" w:space="0" w:color="auto"/>
      </w:divBdr>
    </w:div>
    <w:div w:id="313338354">
      <w:bodyDiv w:val="1"/>
      <w:marLeft w:val="0"/>
      <w:marRight w:val="0"/>
      <w:marTop w:val="0"/>
      <w:marBottom w:val="0"/>
      <w:divBdr>
        <w:top w:val="none" w:sz="0" w:space="0" w:color="auto"/>
        <w:left w:val="none" w:sz="0" w:space="0" w:color="auto"/>
        <w:bottom w:val="none" w:sz="0" w:space="0" w:color="auto"/>
        <w:right w:val="none" w:sz="0" w:space="0" w:color="auto"/>
      </w:divBdr>
      <w:divsChild>
        <w:div w:id="265885843">
          <w:marLeft w:val="480"/>
          <w:marRight w:val="0"/>
          <w:marTop w:val="0"/>
          <w:marBottom w:val="0"/>
          <w:divBdr>
            <w:top w:val="none" w:sz="0" w:space="0" w:color="auto"/>
            <w:left w:val="none" w:sz="0" w:space="0" w:color="auto"/>
            <w:bottom w:val="none" w:sz="0" w:space="0" w:color="auto"/>
            <w:right w:val="none" w:sz="0" w:space="0" w:color="auto"/>
          </w:divBdr>
        </w:div>
        <w:div w:id="1439838117">
          <w:marLeft w:val="480"/>
          <w:marRight w:val="0"/>
          <w:marTop w:val="0"/>
          <w:marBottom w:val="0"/>
          <w:divBdr>
            <w:top w:val="none" w:sz="0" w:space="0" w:color="auto"/>
            <w:left w:val="none" w:sz="0" w:space="0" w:color="auto"/>
            <w:bottom w:val="none" w:sz="0" w:space="0" w:color="auto"/>
            <w:right w:val="none" w:sz="0" w:space="0" w:color="auto"/>
          </w:divBdr>
        </w:div>
        <w:div w:id="1809087888">
          <w:marLeft w:val="480"/>
          <w:marRight w:val="0"/>
          <w:marTop w:val="0"/>
          <w:marBottom w:val="0"/>
          <w:divBdr>
            <w:top w:val="none" w:sz="0" w:space="0" w:color="auto"/>
            <w:left w:val="none" w:sz="0" w:space="0" w:color="auto"/>
            <w:bottom w:val="none" w:sz="0" w:space="0" w:color="auto"/>
            <w:right w:val="none" w:sz="0" w:space="0" w:color="auto"/>
          </w:divBdr>
        </w:div>
        <w:div w:id="890504797">
          <w:marLeft w:val="480"/>
          <w:marRight w:val="0"/>
          <w:marTop w:val="0"/>
          <w:marBottom w:val="0"/>
          <w:divBdr>
            <w:top w:val="none" w:sz="0" w:space="0" w:color="auto"/>
            <w:left w:val="none" w:sz="0" w:space="0" w:color="auto"/>
            <w:bottom w:val="none" w:sz="0" w:space="0" w:color="auto"/>
            <w:right w:val="none" w:sz="0" w:space="0" w:color="auto"/>
          </w:divBdr>
        </w:div>
        <w:div w:id="557673082">
          <w:marLeft w:val="480"/>
          <w:marRight w:val="0"/>
          <w:marTop w:val="0"/>
          <w:marBottom w:val="0"/>
          <w:divBdr>
            <w:top w:val="none" w:sz="0" w:space="0" w:color="auto"/>
            <w:left w:val="none" w:sz="0" w:space="0" w:color="auto"/>
            <w:bottom w:val="none" w:sz="0" w:space="0" w:color="auto"/>
            <w:right w:val="none" w:sz="0" w:space="0" w:color="auto"/>
          </w:divBdr>
        </w:div>
        <w:div w:id="1632512325">
          <w:marLeft w:val="480"/>
          <w:marRight w:val="0"/>
          <w:marTop w:val="0"/>
          <w:marBottom w:val="0"/>
          <w:divBdr>
            <w:top w:val="none" w:sz="0" w:space="0" w:color="auto"/>
            <w:left w:val="none" w:sz="0" w:space="0" w:color="auto"/>
            <w:bottom w:val="none" w:sz="0" w:space="0" w:color="auto"/>
            <w:right w:val="none" w:sz="0" w:space="0" w:color="auto"/>
          </w:divBdr>
        </w:div>
        <w:div w:id="1635018997">
          <w:marLeft w:val="480"/>
          <w:marRight w:val="0"/>
          <w:marTop w:val="0"/>
          <w:marBottom w:val="0"/>
          <w:divBdr>
            <w:top w:val="none" w:sz="0" w:space="0" w:color="auto"/>
            <w:left w:val="none" w:sz="0" w:space="0" w:color="auto"/>
            <w:bottom w:val="none" w:sz="0" w:space="0" w:color="auto"/>
            <w:right w:val="none" w:sz="0" w:space="0" w:color="auto"/>
          </w:divBdr>
        </w:div>
        <w:div w:id="855507066">
          <w:marLeft w:val="480"/>
          <w:marRight w:val="0"/>
          <w:marTop w:val="0"/>
          <w:marBottom w:val="0"/>
          <w:divBdr>
            <w:top w:val="none" w:sz="0" w:space="0" w:color="auto"/>
            <w:left w:val="none" w:sz="0" w:space="0" w:color="auto"/>
            <w:bottom w:val="none" w:sz="0" w:space="0" w:color="auto"/>
            <w:right w:val="none" w:sz="0" w:space="0" w:color="auto"/>
          </w:divBdr>
        </w:div>
        <w:div w:id="1533492233">
          <w:marLeft w:val="480"/>
          <w:marRight w:val="0"/>
          <w:marTop w:val="0"/>
          <w:marBottom w:val="0"/>
          <w:divBdr>
            <w:top w:val="none" w:sz="0" w:space="0" w:color="auto"/>
            <w:left w:val="none" w:sz="0" w:space="0" w:color="auto"/>
            <w:bottom w:val="none" w:sz="0" w:space="0" w:color="auto"/>
            <w:right w:val="none" w:sz="0" w:space="0" w:color="auto"/>
          </w:divBdr>
        </w:div>
        <w:div w:id="894506329">
          <w:marLeft w:val="480"/>
          <w:marRight w:val="0"/>
          <w:marTop w:val="0"/>
          <w:marBottom w:val="0"/>
          <w:divBdr>
            <w:top w:val="none" w:sz="0" w:space="0" w:color="auto"/>
            <w:left w:val="none" w:sz="0" w:space="0" w:color="auto"/>
            <w:bottom w:val="none" w:sz="0" w:space="0" w:color="auto"/>
            <w:right w:val="none" w:sz="0" w:space="0" w:color="auto"/>
          </w:divBdr>
        </w:div>
      </w:divsChild>
    </w:div>
    <w:div w:id="333151000">
      <w:bodyDiv w:val="1"/>
      <w:marLeft w:val="0"/>
      <w:marRight w:val="0"/>
      <w:marTop w:val="0"/>
      <w:marBottom w:val="0"/>
      <w:divBdr>
        <w:top w:val="none" w:sz="0" w:space="0" w:color="auto"/>
        <w:left w:val="none" w:sz="0" w:space="0" w:color="auto"/>
        <w:bottom w:val="none" w:sz="0" w:space="0" w:color="auto"/>
        <w:right w:val="none" w:sz="0" w:space="0" w:color="auto"/>
      </w:divBdr>
    </w:div>
    <w:div w:id="341053823">
      <w:bodyDiv w:val="1"/>
      <w:marLeft w:val="0"/>
      <w:marRight w:val="0"/>
      <w:marTop w:val="0"/>
      <w:marBottom w:val="0"/>
      <w:divBdr>
        <w:top w:val="none" w:sz="0" w:space="0" w:color="auto"/>
        <w:left w:val="none" w:sz="0" w:space="0" w:color="auto"/>
        <w:bottom w:val="none" w:sz="0" w:space="0" w:color="auto"/>
        <w:right w:val="none" w:sz="0" w:space="0" w:color="auto"/>
      </w:divBdr>
    </w:div>
    <w:div w:id="348221747">
      <w:bodyDiv w:val="1"/>
      <w:marLeft w:val="0"/>
      <w:marRight w:val="0"/>
      <w:marTop w:val="0"/>
      <w:marBottom w:val="0"/>
      <w:divBdr>
        <w:top w:val="none" w:sz="0" w:space="0" w:color="auto"/>
        <w:left w:val="none" w:sz="0" w:space="0" w:color="auto"/>
        <w:bottom w:val="none" w:sz="0" w:space="0" w:color="auto"/>
        <w:right w:val="none" w:sz="0" w:space="0" w:color="auto"/>
      </w:divBdr>
    </w:div>
    <w:div w:id="369259643">
      <w:bodyDiv w:val="1"/>
      <w:marLeft w:val="0"/>
      <w:marRight w:val="0"/>
      <w:marTop w:val="0"/>
      <w:marBottom w:val="0"/>
      <w:divBdr>
        <w:top w:val="none" w:sz="0" w:space="0" w:color="auto"/>
        <w:left w:val="none" w:sz="0" w:space="0" w:color="auto"/>
        <w:bottom w:val="none" w:sz="0" w:space="0" w:color="auto"/>
        <w:right w:val="none" w:sz="0" w:space="0" w:color="auto"/>
      </w:divBdr>
    </w:div>
    <w:div w:id="402877750">
      <w:bodyDiv w:val="1"/>
      <w:marLeft w:val="0"/>
      <w:marRight w:val="0"/>
      <w:marTop w:val="0"/>
      <w:marBottom w:val="0"/>
      <w:divBdr>
        <w:top w:val="none" w:sz="0" w:space="0" w:color="auto"/>
        <w:left w:val="none" w:sz="0" w:space="0" w:color="auto"/>
        <w:bottom w:val="none" w:sz="0" w:space="0" w:color="auto"/>
        <w:right w:val="none" w:sz="0" w:space="0" w:color="auto"/>
      </w:divBdr>
    </w:div>
    <w:div w:id="442267489">
      <w:bodyDiv w:val="1"/>
      <w:marLeft w:val="0"/>
      <w:marRight w:val="0"/>
      <w:marTop w:val="0"/>
      <w:marBottom w:val="0"/>
      <w:divBdr>
        <w:top w:val="none" w:sz="0" w:space="0" w:color="auto"/>
        <w:left w:val="none" w:sz="0" w:space="0" w:color="auto"/>
        <w:bottom w:val="none" w:sz="0" w:space="0" w:color="auto"/>
        <w:right w:val="none" w:sz="0" w:space="0" w:color="auto"/>
      </w:divBdr>
    </w:div>
    <w:div w:id="445197239">
      <w:bodyDiv w:val="1"/>
      <w:marLeft w:val="0"/>
      <w:marRight w:val="0"/>
      <w:marTop w:val="0"/>
      <w:marBottom w:val="0"/>
      <w:divBdr>
        <w:top w:val="none" w:sz="0" w:space="0" w:color="auto"/>
        <w:left w:val="none" w:sz="0" w:space="0" w:color="auto"/>
        <w:bottom w:val="none" w:sz="0" w:space="0" w:color="auto"/>
        <w:right w:val="none" w:sz="0" w:space="0" w:color="auto"/>
      </w:divBdr>
      <w:divsChild>
        <w:div w:id="1788040172">
          <w:marLeft w:val="480"/>
          <w:marRight w:val="0"/>
          <w:marTop w:val="0"/>
          <w:marBottom w:val="0"/>
          <w:divBdr>
            <w:top w:val="none" w:sz="0" w:space="0" w:color="auto"/>
            <w:left w:val="none" w:sz="0" w:space="0" w:color="auto"/>
            <w:bottom w:val="none" w:sz="0" w:space="0" w:color="auto"/>
            <w:right w:val="none" w:sz="0" w:space="0" w:color="auto"/>
          </w:divBdr>
        </w:div>
        <w:div w:id="414210511">
          <w:marLeft w:val="480"/>
          <w:marRight w:val="0"/>
          <w:marTop w:val="0"/>
          <w:marBottom w:val="0"/>
          <w:divBdr>
            <w:top w:val="none" w:sz="0" w:space="0" w:color="auto"/>
            <w:left w:val="none" w:sz="0" w:space="0" w:color="auto"/>
            <w:bottom w:val="none" w:sz="0" w:space="0" w:color="auto"/>
            <w:right w:val="none" w:sz="0" w:space="0" w:color="auto"/>
          </w:divBdr>
        </w:div>
        <w:div w:id="141242304">
          <w:marLeft w:val="480"/>
          <w:marRight w:val="0"/>
          <w:marTop w:val="0"/>
          <w:marBottom w:val="0"/>
          <w:divBdr>
            <w:top w:val="none" w:sz="0" w:space="0" w:color="auto"/>
            <w:left w:val="none" w:sz="0" w:space="0" w:color="auto"/>
            <w:bottom w:val="none" w:sz="0" w:space="0" w:color="auto"/>
            <w:right w:val="none" w:sz="0" w:space="0" w:color="auto"/>
          </w:divBdr>
        </w:div>
        <w:div w:id="1808888582">
          <w:marLeft w:val="480"/>
          <w:marRight w:val="0"/>
          <w:marTop w:val="0"/>
          <w:marBottom w:val="0"/>
          <w:divBdr>
            <w:top w:val="none" w:sz="0" w:space="0" w:color="auto"/>
            <w:left w:val="none" w:sz="0" w:space="0" w:color="auto"/>
            <w:bottom w:val="none" w:sz="0" w:space="0" w:color="auto"/>
            <w:right w:val="none" w:sz="0" w:space="0" w:color="auto"/>
          </w:divBdr>
        </w:div>
        <w:div w:id="1720543724">
          <w:marLeft w:val="480"/>
          <w:marRight w:val="0"/>
          <w:marTop w:val="0"/>
          <w:marBottom w:val="0"/>
          <w:divBdr>
            <w:top w:val="none" w:sz="0" w:space="0" w:color="auto"/>
            <w:left w:val="none" w:sz="0" w:space="0" w:color="auto"/>
            <w:bottom w:val="none" w:sz="0" w:space="0" w:color="auto"/>
            <w:right w:val="none" w:sz="0" w:space="0" w:color="auto"/>
          </w:divBdr>
        </w:div>
        <w:div w:id="830216302">
          <w:marLeft w:val="480"/>
          <w:marRight w:val="0"/>
          <w:marTop w:val="0"/>
          <w:marBottom w:val="0"/>
          <w:divBdr>
            <w:top w:val="none" w:sz="0" w:space="0" w:color="auto"/>
            <w:left w:val="none" w:sz="0" w:space="0" w:color="auto"/>
            <w:bottom w:val="none" w:sz="0" w:space="0" w:color="auto"/>
            <w:right w:val="none" w:sz="0" w:space="0" w:color="auto"/>
          </w:divBdr>
        </w:div>
        <w:div w:id="1205751048">
          <w:marLeft w:val="480"/>
          <w:marRight w:val="0"/>
          <w:marTop w:val="0"/>
          <w:marBottom w:val="0"/>
          <w:divBdr>
            <w:top w:val="none" w:sz="0" w:space="0" w:color="auto"/>
            <w:left w:val="none" w:sz="0" w:space="0" w:color="auto"/>
            <w:bottom w:val="none" w:sz="0" w:space="0" w:color="auto"/>
            <w:right w:val="none" w:sz="0" w:space="0" w:color="auto"/>
          </w:divBdr>
        </w:div>
        <w:div w:id="1376195044">
          <w:marLeft w:val="480"/>
          <w:marRight w:val="0"/>
          <w:marTop w:val="0"/>
          <w:marBottom w:val="0"/>
          <w:divBdr>
            <w:top w:val="none" w:sz="0" w:space="0" w:color="auto"/>
            <w:left w:val="none" w:sz="0" w:space="0" w:color="auto"/>
            <w:bottom w:val="none" w:sz="0" w:space="0" w:color="auto"/>
            <w:right w:val="none" w:sz="0" w:space="0" w:color="auto"/>
          </w:divBdr>
        </w:div>
        <w:div w:id="1807626891">
          <w:marLeft w:val="480"/>
          <w:marRight w:val="0"/>
          <w:marTop w:val="0"/>
          <w:marBottom w:val="0"/>
          <w:divBdr>
            <w:top w:val="none" w:sz="0" w:space="0" w:color="auto"/>
            <w:left w:val="none" w:sz="0" w:space="0" w:color="auto"/>
            <w:bottom w:val="none" w:sz="0" w:space="0" w:color="auto"/>
            <w:right w:val="none" w:sz="0" w:space="0" w:color="auto"/>
          </w:divBdr>
        </w:div>
      </w:divsChild>
    </w:div>
    <w:div w:id="464812374">
      <w:bodyDiv w:val="1"/>
      <w:marLeft w:val="0"/>
      <w:marRight w:val="0"/>
      <w:marTop w:val="0"/>
      <w:marBottom w:val="0"/>
      <w:divBdr>
        <w:top w:val="none" w:sz="0" w:space="0" w:color="auto"/>
        <w:left w:val="none" w:sz="0" w:space="0" w:color="auto"/>
        <w:bottom w:val="none" w:sz="0" w:space="0" w:color="auto"/>
        <w:right w:val="none" w:sz="0" w:space="0" w:color="auto"/>
      </w:divBdr>
    </w:div>
    <w:div w:id="467934797">
      <w:bodyDiv w:val="1"/>
      <w:marLeft w:val="0"/>
      <w:marRight w:val="0"/>
      <w:marTop w:val="0"/>
      <w:marBottom w:val="0"/>
      <w:divBdr>
        <w:top w:val="none" w:sz="0" w:space="0" w:color="auto"/>
        <w:left w:val="none" w:sz="0" w:space="0" w:color="auto"/>
        <w:bottom w:val="none" w:sz="0" w:space="0" w:color="auto"/>
        <w:right w:val="none" w:sz="0" w:space="0" w:color="auto"/>
      </w:divBdr>
    </w:div>
    <w:div w:id="502008847">
      <w:bodyDiv w:val="1"/>
      <w:marLeft w:val="0"/>
      <w:marRight w:val="0"/>
      <w:marTop w:val="0"/>
      <w:marBottom w:val="0"/>
      <w:divBdr>
        <w:top w:val="none" w:sz="0" w:space="0" w:color="auto"/>
        <w:left w:val="none" w:sz="0" w:space="0" w:color="auto"/>
        <w:bottom w:val="none" w:sz="0" w:space="0" w:color="auto"/>
        <w:right w:val="none" w:sz="0" w:space="0" w:color="auto"/>
      </w:divBdr>
    </w:div>
    <w:div w:id="530994591">
      <w:bodyDiv w:val="1"/>
      <w:marLeft w:val="0"/>
      <w:marRight w:val="0"/>
      <w:marTop w:val="0"/>
      <w:marBottom w:val="0"/>
      <w:divBdr>
        <w:top w:val="none" w:sz="0" w:space="0" w:color="auto"/>
        <w:left w:val="none" w:sz="0" w:space="0" w:color="auto"/>
        <w:bottom w:val="none" w:sz="0" w:space="0" w:color="auto"/>
        <w:right w:val="none" w:sz="0" w:space="0" w:color="auto"/>
      </w:divBdr>
    </w:div>
    <w:div w:id="579751999">
      <w:bodyDiv w:val="1"/>
      <w:marLeft w:val="0"/>
      <w:marRight w:val="0"/>
      <w:marTop w:val="0"/>
      <w:marBottom w:val="0"/>
      <w:divBdr>
        <w:top w:val="none" w:sz="0" w:space="0" w:color="auto"/>
        <w:left w:val="none" w:sz="0" w:space="0" w:color="auto"/>
        <w:bottom w:val="none" w:sz="0" w:space="0" w:color="auto"/>
        <w:right w:val="none" w:sz="0" w:space="0" w:color="auto"/>
      </w:divBdr>
    </w:div>
    <w:div w:id="599871096">
      <w:bodyDiv w:val="1"/>
      <w:marLeft w:val="0"/>
      <w:marRight w:val="0"/>
      <w:marTop w:val="0"/>
      <w:marBottom w:val="0"/>
      <w:divBdr>
        <w:top w:val="none" w:sz="0" w:space="0" w:color="auto"/>
        <w:left w:val="none" w:sz="0" w:space="0" w:color="auto"/>
        <w:bottom w:val="none" w:sz="0" w:space="0" w:color="auto"/>
        <w:right w:val="none" w:sz="0" w:space="0" w:color="auto"/>
      </w:divBdr>
      <w:divsChild>
        <w:div w:id="1423791870">
          <w:marLeft w:val="480"/>
          <w:marRight w:val="0"/>
          <w:marTop w:val="0"/>
          <w:marBottom w:val="0"/>
          <w:divBdr>
            <w:top w:val="none" w:sz="0" w:space="0" w:color="auto"/>
            <w:left w:val="none" w:sz="0" w:space="0" w:color="auto"/>
            <w:bottom w:val="none" w:sz="0" w:space="0" w:color="auto"/>
            <w:right w:val="none" w:sz="0" w:space="0" w:color="auto"/>
          </w:divBdr>
        </w:div>
        <w:div w:id="1664428957">
          <w:marLeft w:val="480"/>
          <w:marRight w:val="0"/>
          <w:marTop w:val="0"/>
          <w:marBottom w:val="0"/>
          <w:divBdr>
            <w:top w:val="none" w:sz="0" w:space="0" w:color="auto"/>
            <w:left w:val="none" w:sz="0" w:space="0" w:color="auto"/>
            <w:bottom w:val="none" w:sz="0" w:space="0" w:color="auto"/>
            <w:right w:val="none" w:sz="0" w:space="0" w:color="auto"/>
          </w:divBdr>
        </w:div>
        <w:div w:id="984504188">
          <w:marLeft w:val="480"/>
          <w:marRight w:val="0"/>
          <w:marTop w:val="0"/>
          <w:marBottom w:val="0"/>
          <w:divBdr>
            <w:top w:val="none" w:sz="0" w:space="0" w:color="auto"/>
            <w:left w:val="none" w:sz="0" w:space="0" w:color="auto"/>
            <w:bottom w:val="none" w:sz="0" w:space="0" w:color="auto"/>
            <w:right w:val="none" w:sz="0" w:space="0" w:color="auto"/>
          </w:divBdr>
        </w:div>
        <w:div w:id="1308364510">
          <w:marLeft w:val="480"/>
          <w:marRight w:val="0"/>
          <w:marTop w:val="0"/>
          <w:marBottom w:val="0"/>
          <w:divBdr>
            <w:top w:val="none" w:sz="0" w:space="0" w:color="auto"/>
            <w:left w:val="none" w:sz="0" w:space="0" w:color="auto"/>
            <w:bottom w:val="none" w:sz="0" w:space="0" w:color="auto"/>
            <w:right w:val="none" w:sz="0" w:space="0" w:color="auto"/>
          </w:divBdr>
        </w:div>
        <w:div w:id="1485975589">
          <w:marLeft w:val="480"/>
          <w:marRight w:val="0"/>
          <w:marTop w:val="0"/>
          <w:marBottom w:val="0"/>
          <w:divBdr>
            <w:top w:val="none" w:sz="0" w:space="0" w:color="auto"/>
            <w:left w:val="none" w:sz="0" w:space="0" w:color="auto"/>
            <w:bottom w:val="none" w:sz="0" w:space="0" w:color="auto"/>
            <w:right w:val="none" w:sz="0" w:space="0" w:color="auto"/>
          </w:divBdr>
        </w:div>
        <w:div w:id="398598066">
          <w:marLeft w:val="480"/>
          <w:marRight w:val="0"/>
          <w:marTop w:val="0"/>
          <w:marBottom w:val="0"/>
          <w:divBdr>
            <w:top w:val="none" w:sz="0" w:space="0" w:color="auto"/>
            <w:left w:val="none" w:sz="0" w:space="0" w:color="auto"/>
            <w:bottom w:val="none" w:sz="0" w:space="0" w:color="auto"/>
            <w:right w:val="none" w:sz="0" w:space="0" w:color="auto"/>
          </w:divBdr>
        </w:div>
        <w:div w:id="1988053465">
          <w:marLeft w:val="480"/>
          <w:marRight w:val="0"/>
          <w:marTop w:val="0"/>
          <w:marBottom w:val="0"/>
          <w:divBdr>
            <w:top w:val="none" w:sz="0" w:space="0" w:color="auto"/>
            <w:left w:val="none" w:sz="0" w:space="0" w:color="auto"/>
            <w:bottom w:val="none" w:sz="0" w:space="0" w:color="auto"/>
            <w:right w:val="none" w:sz="0" w:space="0" w:color="auto"/>
          </w:divBdr>
        </w:div>
      </w:divsChild>
    </w:div>
    <w:div w:id="604314496">
      <w:bodyDiv w:val="1"/>
      <w:marLeft w:val="0"/>
      <w:marRight w:val="0"/>
      <w:marTop w:val="0"/>
      <w:marBottom w:val="0"/>
      <w:divBdr>
        <w:top w:val="none" w:sz="0" w:space="0" w:color="auto"/>
        <w:left w:val="none" w:sz="0" w:space="0" w:color="auto"/>
        <w:bottom w:val="none" w:sz="0" w:space="0" w:color="auto"/>
        <w:right w:val="none" w:sz="0" w:space="0" w:color="auto"/>
      </w:divBdr>
    </w:div>
    <w:div w:id="607741705">
      <w:bodyDiv w:val="1"/>
      <w:marLeft w:val="0"/>
      <w:marRight w:val="0"/>
      <w:marTop w:val="0"/>
      <w:marBottom w:val="0"/>
      <w:divBdr>
        <w:top w:val="none" w:sz="0" w:space="0" w:color="auto"/>
        <w:left w:val="none" w:sz="0" w:space="0" w:color="auto"/>
        <w:bottom w:val="none" w:sz="0" w:space="0" w:color="auto"/>
        <w:right w:val="none" w:sz="0" w:space="0" w:color="auto"/>
      </w:divBdr>
    </w:div>
    <w:div w:id="653066842">
      <w:bodyDiv w:val="1"/>
      <w:marLeft w:val="0"/>
      <w:marRight w:val="0"/>
      <w:marTop w:val="0"/>
      <w:marBottom w:val="0"/>
      <w:divBdr>
        <w:top w:val="none" w:sz="0" w:space="0" w:color="auto"/>
        <w:left w:val="none" w:sz="0" w:space="0" w:color="auto"/>
        <w:bottom w:val="none" w:sz="0" w:space="0" w:color="auto"/>
        <w:right w:val="none" w:sz="0" w:space="0" w:color="auto"/>
      </w:divBdr>
    </w:div>
    <w:div w:id="678891025">
      <w:bodyDiv w:val="1"/>
      <w:marLeft w:val="0"/>
      <w:marRight w:val="0"/>
      <w:marTop w:val="0"/>
      <w:marBottom w:val="0"/>
      <w:divBdr>
        <w:top w:val="none" w:sz="0" w:space="0" w:color="auto"/>
        <w:left w:val="none" w:sz="0" w:space="0" w:color="auto"/>
        <w:bottom w:val="none" w:sz="0" w:space="0" w:color="auto"/>
        <w:right w:val="none" w:sz="0" w:space="0" w:color="auto"/>
      </w:divBdr>
    </w:div>
    <w:div w:id="682825215">
      <w:bodyDiv w:val="1"/>
      <w:marLeft w:val="0"/>
      <w:marRight w:val="0"/>
      <w:marTop w:val="0"/>
      <w:marBottom w:val="0"/>
      <w:divBdr>
        <w:top w:val="none" w:sz="0" w:space="0" w:color="auto"/>
        <w:left w:val="none" w:sz="0" w:space="0" w:color="auto"/>
        <w:bottom w:val="none" w:sz="0" w:space="0" w:color="auto"/>
        <w:right w:val="none" w:sz="0" w:space="0" w:color="auto"/>
      </w:divBdr>
    </w:div>
    <w:div w:id="705327130">
      <w:bodyDiv w:val="1"/>
      <w:marLeft w:val="0"/>
      <w:marRight w:val="0"/>
      <w:marTop w:val="0"/>
      <w:marBottom w:val="0"/>
      <w:divBdr>
        <w:top w:val="none" w:sz="0" w:space="0" w:color="auto"/>
        <w:left w:val="none" w:sz="0" w:space="0" w:color="auto"/>
        <w:bottom w:val="none" w:sz="0" w:space="0" w:color="auto"/>
        <w:right w:val="none" w:sz="0" w:space="0" w:color="auto"/>
      </w:divBdr>
    </w:div>
    <w:div w:id="719401908">
      <w:bodyDiv w:val="1"/>
      <w:marLeft w:val="0"/>
      <w:marRight w:val="0"/>
      <w:marTop w:val="0"/>
      <w:marBottom w:val="0"/>
      <w:divBdr>
        <w:top w:val="none" w:sz="0" w:space="0" w:color="auto"/>
        <w:left w:val="none" w:sz="0" w:space="0" w:color="auto"/>
        <w:bottom w:val="none" w:sz="0" w:space="0" w:color="auto"/>
        <w:right w:val="none" w:sz="0" w:space="0" w:color="auto"/>
      </w:divBdr>
    </w:div>
    <w:div w:id="758332238">
      <w:bodyDiv w:val="1"/>
      <w:marLeft w:val="0"/>
      <w:marRight w:val="0"/>
      <w:marTop w:val="0"/>
      <w:marBottom w:val="0"/>
      <w:divBdr>
        <w:top w:val="none" w:sz="0" w:space="0" w:color="auto"/>
        <w:left w:val="none" w:sz="0" w:space="0" w:color="auto"/>
        <w:bottom w:val="none" w:sz="0" w:space="0" w:color="auto"/>
        <w:right w:val="none" w:sz="0" w:space="0" w:color="auto"/>
      </w:divBdr>
    </w:div>
    <w:div w:id="762989498">
      <w:bodyDiv w:val="1"/>
      <w:marLeft w:val="0"/>
      <w:marRight w:val="0"/>
      <w:marTop w:val="0"/>
      <w:marBottom w:val="0"/>
      <w:divBdr>
        <w:top w:val="none" w:sz="0" w:space="0" w:color="auto"/>
        <w:left w:val="none" w:sz="0" w:space="0" w:color="auto"/>
        <w:bottom w:val="none" w:sz="0" w:space="0" w:color="auto"/>
        <w:right w:val="none" w:sz="0" w:space="0" w:color="auto"/>
      </w:divBdr>
      <w:divsChild>
        <w:div w:id="202328146">
          <w:marLeft w:val="480"/>
          <w:marRight w:val="0"/>
          <w:marTop w:val="0"/>
          <w:marBottom w:val="0"/>
          <w:divBdr>
            <w:top w:val="none" w:sz="0" w:space="0" w:color="auto"/>
            <w:left w:val="none" w:sz="0" w:space="0" w:color="auto"/>
            <w:bottom w:val="none" w:sz="0" w:space="0" w:color="auto"/>
            <w:right w:val="none" w:sz="0" w:space="0" w:color="auto"/>
          </w:divBdr>
        </w:div>
        <w:div w:id="467017764">
          <w:marLeft w:val="480"/>
          <w:marRight w:val="0"/>
          <w:marTop w:val="0"/>
          <w:marBottom w:val="0"/>
          <w:divBdr>
            <w:top w:val="none" w:sz="0" w:space="0" w:color="auto"/>
            <w:left w:val="none" w:sz="0" w:space="0" w:color="auto"/>
            <w:bottom w:val="none" w:sz="0" w:space="0" w:color="auto"/>
            <w:right w:val="none" w:sz="0" w:space="0" w:color="auto"/>
          </w:divBdr>
        </w:div>
        <w:div w:id="221452376">
          <w:marLeft w:val="480"/>
          <w:marRight w:val="0"/>
          <w:marTop w:val="0"/>
          <w:marBottom w:val="0"/>
          <w:divBdr>
            <w:top w:val="none" w:sz="0" w:space="0" w:color="auto"/>
            <w:left w:val="none" w:sz="0" w:space="0" w:color="auto"/>
            <w:bottom w:val="none" w:sz="0" w:space="0" w:color="auto"/>
            <w:right w:val="none" w:sz="0" w:space="0" w:color="auto"/>
          </w:divBdr>
        </w:div>
        <w:div w:id="2025595824">
          <w:marLeft w:val="480"/>
          <w:marRight w:val="0"/>
          <w:marTop w:val="0"/>
          <w:marBottom w:val="0"/>
          <w:divBdr>
            <w:top w:val="none" w:sz="0" w:space="0" w:color="auto"/>
            <w:left w:val="none" w:sz="0" w:space="0" w:color="auto"/>
            <w:bottom w:val="none" w:sz="0" w:space="0" w:color="auto"/>
            <w:right w:val="none" w:sz="0" w:space="0" w:color="auto"/>
          </w:divBdr>
        </w:div>
        <w:div w:id="973026633">
          <w:marLeft w:val="480"/>
          <w:marRight w:val="0"/>
          <w:marTop w:val="0"/>
          <w:marBottom w:val="0"/>
          <w:divBdr>
            <w:top w:val="none" w:sz="0" w:space="0" w:color="auto"/>
            <w:left w:val="none" w:sz="0" w:space="0" w:color="auto"/>
            <w:bottom w:val="none" w:sz="0" w:space="0" w:color="auto"/>
            <w:right w:val="none" w:sz="0" w:space="0" w:color="auto"/>
          </w:divBdr>
        </w:div>
        <w:div w:id="1269191313">
          <w:marLeft w:val="480"/>
          <w:marRight w:val="0"/>
          <w:marTop w:val="0"/>
          <w:marBottom w:val="0"/>
          <w:divBdr>
            <w:top w:val="none" w:sz="0" w:space="0" w:color="auto"/>
            <w:left w:val="none" w:sz="0" w:space="0" w:color="auto"/>
            <w:bottom w:val="none" w:sz="0" w:space="0" w:color="auto"/>
            <w:right w:val="none" w:sz="0" w:space="0" w:color="auto"/>
          </w:divBdr>
        </w:div>
      </w:divsChild>
    </w:div>
    <w:div w:id="767392209">
      <w:bodyDiv w:val="1"/>
      <w:marLeft w:val="0"/>
      <w:marRight w:val="0"/>
      <w:marTop w:val="0"/>
      <w:marBottom w:val="0"/>
      <w:divBdr>
        <w:top w:val="none" w:sz="0" w:space="0" w:color="auto"/>
        <w:left w:val="none" w:sz="0" w:space="0" w:color="auto"/>
        <w:bottom w:val="none" w:sz="0" w:space="0" w:color="auto"/>
        <w:right w:val="none" w:sz="0" w:space="0" w:color="auto"/>
      </w:divBdr>
    </w:div>
    <w:div w:id="778912904">
      <w:bodyDiv w:val="1"/>
      <w:marLeft w:val="0"/>
      <w:marRight w:val="0"/>
      <w:marTop w:val="0"/>
      <w:marBottom w:val="0"/>
      <w:divBdr>
        <w:top w:val="none" w:sz="0" w:space="0" w:color="auto"/>
        <w:left w:val="none" w:sz="0" w:space="0" w:color="auto"/>
        <w:bottom w:val="none" w:sz="0" w:space="0" w:color="auto"/>
        <w:right w:val="none" w:sz="0" w:space="0" w:color="auto"/>
      </w:divBdr>
    </w:div>
    <w:div w:id="785272634">
      <w:bodyDiv w:val="1"/>
      <w:marLeft w:val="0"/>
      <w:marRight w:val="0"/>
      <w:marTop w:val="0"/>
      <w:marBottom w:val="0"/>
      <w:divBdr>
        <w:top w:val="none" w:sz="0" w:space="0" w:color="auto"/>
        <w:left w:val="none" w:sz="0" w:space="0" w:color="auto"/>
        <w:bottom w:val="none" w:sz="0" w:space="0" w:color="auto"/>
        <w:right w:val="none" w:sz="0" w:space="0" w:color="auto"/>
      </w:divBdr>
      <w:divsChild>
        <w:div w:id="1886215168">
          <w:marLeft w:val="480"/>
          <w:marRight w:val="0"/>
          <w:marTop w:val="0"/>
          <w:marBottom w:val="0"/>
          <w:divBdr>
            <w:top w:val="none" w:sz="0" w:space="0" w:color="auto"/>
            <w:left w:val="none" w:sz="0" w:space="0" w:color="auto"/>
            <w:bottom w:val="none" w:sz="0" w:space="0" w:color="auto"/>
            <w:right w:val="none" w:sz="0" w:space="0" w:color="auto"/>
          </w:divBdr>
        </w:div>
        <w:div w:id="2108769363">
          <w:marLeft w:val="480"/>
          <w:marRight w:val="0"/>
          <w:marTop w:val="0"/>
          <w:marBottom w:val="0"/>
          <w:divBdr>
            <w:top w:val="none" w:sz="0" w:space="0" w:color="auto"/>
            <w:left w:val="none" w:sz="0" w:space="0" w:color="auto"/>
            <w:bottom w:val="none" w:sz="0" w:space="0" w:color="auto"/>
            <w:right w:val="none" w:sz="0" w:space="0" w:color="auto"/>
          </w:divBdr>
        </w:div>
        <w:div w:id="1214389252">
          <w:marLeft w:val="480"/>
          <w:marRight w:val="0"/>
          <w:marTop w:val="0"/>
          <w:marBottom w:val="0"/>
          <w:divBdr>
            <w:top w:val="none" w:sz="0" w:space="0" w:color="auto"/>
            <w:left w:val="none" w:sz="0" w:space="0" w:color="auto"/>
            <w:bottom w:val="none" w:sz="0" w:space="0" w:color="auto"/>
            <w:right w:val="none" w:sz="0" w:space="0" w:color="auto"/>
          </w:divBdr>
        </w:div>
        <w:div w:id="1723863305">
          <w:marLeft w:val="480"/>
          <w:marRight w:val="0"/>
          <w:marTop w:val="0"/>
          <w:marBottom w:val="0"/>
          <w:divBdr>
            <w:top w:val="none" w:sz="0" w:space="0" w:color="auto"/>
            <w:left w:val="none" w:sz="0" w:space="0" w:color="auto"/>
            <w:bottom w:val="none" w:sz="0" w:space="0" w:color="auto"/>
            <w:right w:val="none" w:sz="0" w:space="0" w:color="auto"/>
          </w:divBdr>
        </w:div>
        <w:div w:id="209002081">
          <w:marLeft w:val="480"/>
          <w:marRight w:val="0"/>
          <w:marTop w:val="0"/>
          <w:marBottom w:val="0"/>
          <w:divBdr>
            <w:top w:val="none" w:sz="0" w:space="0" w:color="auto"/>
            <w:left w:val="none" w:sz="0" w:space="0" w:color="auto"/>
            <w:bottom w:val="none" w:sz="0" w:space="0" w:color="auto"/>
            <w:right w:val="none" w:sz="0" w:space="0" w:color="auto"/>
          </w:divBdr>
        </w:div>
        <w:div w:id="22680538">
          <w:marLeft w:val="480"/>
          <w:marRight w:val="0"/>
          <w:marTop w:val="0"/>
          <w:marBottom w:val="0"/>
          <w:divBdr>
            <w:top w:val="none" w:sz="0" w:space="0" w:color="auto"/>
            <w:left w:val="none" w:sz="0" w:space="0" w:color="auto"/>
            <w:bottom w:val="none" w:sz="0" w:space="0" w:color="auto"/>
            <w:right w:val="none" w:sz="0" w:space="0" w:color="auto"/>
          </w:divBdr>
        </w:div>
      </w:divsChild>
    </w:div>
    <w:div w:id="787436060">
      <w:bodyDiv w:val="1"/>
      <w:marLeft w:val="0"/>
      <w:marRight w:val="0"/>
      <w:marTop w:val="0"/>
      <w:marBottom w:val="0"/>
      <w:divBdr>
        <w:top w:val="none" w:sz="0" w:space="0" w:color="auto"/>
        <w:left w:val="none" w:sz="0" w:space="0" w:color="auto"/>
        <w:bottom w:val="none" w:sz="0" w:space="0" w:color="auto"/>
        <w:right w:val="none" w:sz="0" w:space="0" w:color="auto"/>
      </w:divBdr>
    </w:div>
    <w:div w:id="787547346">
      <w:bodyDiv w:val="1"/>
      <w:marLeft w:val="0"/>
      <w:marRight w:val="0"/>
      <w:marTop w:val="0"/>
      <w:marBottom w:val="0"/>
      <w:divBdr>
        <w:top w:val="none" w:sz="0" w:space="0" w:color="auto"/>
        <w:left w:val="none" w:sz="0" w:space="0" w:color="auto"/>
        <w:bottom w:val="none" w:sz="0" w:space="0" w:color="auto"/>
        <w:right w:val="none" w:sz="0" w:space="0" w:color="auto"/>
      </w:divBdr>
    </w:div>
    <w:div w:id="818305512">
      <w:bodyDiv w:val="1"/>
      <w:marLeft w:val="0"/>
      <w:marRight w:val="0"/>
      <w:marTop w:val="0"/>
      <w:marBottom w:val="0"/>
      <w:divBdr>
        <w:top w:val="none" w:sz="0" w:space="0" w:color="auto"/>
        <w:left w:val="none" w:sz="0" w:space="0" w:color="auto"/>
        <w:bottom w:val="none" w:sz="0" w:space="0" w:color="auto"/>
        <w:right w:val="none" w:sz="0" w:space="0" w:color="auto"/>
      </w:divBdr>
      <w:divsChild>
        <w:div w:id="559559259">
          <w:marLeft w:val="480"/>
          <w:marRight w:val="0"/>
          <w:marTop w:val="0"/>
          <w:marBottom w:val="0"/>
          <w:divBdr>
            <w:top w:val="none" w:sz="0" w:space="0" w:color="auto"/>
            <w:left w:val="none" w:sz="0" w:space="0" w:color="auto"/>
            <w:bottom w:val="none" w:sz="0" w:space="0" w:color="auto"/>
            <w:right w:val="none" w:sz="0" w:space="0" w:color="auto"/>
          </w:divBdr>
        </w:div>
        <w:div w:id="1441607817">
          <w:marLeft w:val="480"/>
          <w:marRight w:val="0"/>
          <w:marTop w:val="0"/>
          <w:marBottom w:val="0"/>
          <w:divBdr>
            <w:top w:val="none" w:sz="0" w:space="0" w:color="auto"/>
            <w:left w:val="none" w:sz="0" w:space="0" w:color="auto"/>
            <w:bottom w:val="none" w:sz="0" w:space="0" w:color="auto"/>
            <w:right w:val="none" w:sz="0" w:space="0" w:color="auto"/>
          </w:divBdr>
        </w:div>
        <w:div w:id="279799912">
          <w:marLeft w:val="480"/>
          <w:marRight w:val="0"/>
          <w:marTop w:val="0"/>
          <w:marBottom w:val="0"/>
          <w:divBdr>
            <w:top w:val="none" w:sz="0" w:space="0" w:color="auto"/>
            <w:left w:val="none" w:sz="0" w:space="0" w:color="auto"/>
            <w:bottom w:val="none" w:sz="0" w:space="0" w:color="auto"/>
            <w:right w:val="none" w:sz="0" w:space="0" w:color="auto"/>
          </w:divBdr>
        </w:div>
        <w:div w:id="3020498">
          <w:marLeft w:val="480"/>
          <w:marRight w:val="0"/>
          <w:marTop w:val="0"/>
          <w:marBottom w:val="0"/>
          <w:divBdr>
            <w:top w:val="none" w:sz="0" w:space="0" w:color="auto"/>
            <w:left w:val="none" w:sz="0" w:space="0" w:color="auto"/>
            <w:bottom w:val="none" w:sz="0" w:space="0" w:color="auto"/>
            <w:right w:val="none" w:sz="0" w:space="0" w:color="auto"/>
          </w:divBdr>
        </w:div>
        <w:div w:id="2102599152">
          <w:marLeft w:val="480"/>
          <w:marRight w:val="0"/>
          <w:marTop w:val="0"/>
          <w:marBottom w:val="0"/>
          <w:divBdr>
            <w:top w:val="none" w:sz="0" w:space="0" w:color="auto"/>
            <w:left w:val="none" w:sz="0" w:space="0" w:color="auto"/>
            <w:bottom w:val="none" w:sz="0" w:space="0" w:color="auto"/>
            <w:right w:val="none" w:sz="0" w:space="0" w:color="auto"/>
          </w:divBdr>
        </w:div>
        <w:div w:id="483552256">
          <w:marLeft w:val="480"/>
          <w:marRight w:val="0"/>
          <w:marTop w:val="0"/>
          <w:marBottom w:val="0"/>
          <w:divBdr>
            <w:top w:val="none" w:sz="0" w:space="0" w:color="auto"/>
            <w:left w:val="none" w:sz="0" w:space="0" w:color="auto"/>
            <w:bottom w:val="none" w:sz="0" w:space="0" w:color="auto"/>
            <w:right w:val="none" w:sz="0" w:space="0" w:color="auto"/>
          </w:divBdr>
        </w:div>
        <w:div w:id="1669865086">
          <w:marLeft w:val="480"/>
          <w:marRight w:val="0"/>
          <w:marTop w:val="0"/>
          <w:marBottom w:val="0"/>
          <w:divBdr>
            <w:top w:val="none" w:sz="0" w:space="0" w:color="auto"/>
            <w:left w:val="none" w:sz="0" w:space="0" w:color="auto"/>
            <w:bottom w:val="none" w:sz="0" w:space="0" w:color="auto"/>
            <w:right w:val="none" w:sz="0" w:space="0" w:color="auto"/>
          </w:divBdr>
        </w:div>
        <w:div w:id="1414663742">
          <w:marLeft w:val="480"/>
          <w:marRight w:val="0"/>
          <w:marTop w:val="0"/>
          <w:marBottom w:val="0"/>
          <w:divBdr>
            <w:top w:val="none" w:sz="0" w:space="0" w:color="auto"/>
            <w:left w:val="none" w:sz="0" w:space="0" w:color="auto"/>
            <w:bottom w:val="none" w:sz="0" w:space="0" w:color="auto"/>
            <w:right w:val="none" w:sz="0" w:space="0" w:color="auto"/>
          </w:divBdr>
        </w:div>
        <w:div w:id="1542746019">
          <w:marLeft w:val="480"/>
          <w:marRight w:val="0"/>
          <w:marTop w:val="0"/>
          <w:marBottom w:val="0"/>
          <w:divBdr>
            <w:top w:val="none" w:sz="0" w:space="0" w:color="auto"/>
            <w:left w:val="none" w:sz="0" w:space="0" w:color="auto"/>
            <w:bottom w:val="none" w:sz="0" w:space="0" w:color="auto"/>
            <w:right w:val="none" w:sz="0" w:space="0" w:color="auto"/>
          </w:divBdr>
        </w:div>
        <w:div w:id="1877305164">
          <w:marLeft w:val="480"/>
          <w:marRight w:val="0"/>
          <w:marTop w:val="0"/>
          <w:marBottom w:val="0"/>
          <w:divBdr>
            <w:top w:val="none" w:sz="0" w:space="0" w:color="auto"/>
            <w:left w:val="none" w:sz="0" w:space="0" w:color="auto"/>
            <w:bottom w:val="none" w:sz="0" w:space="0" w:color="auto"/>
            <w:right w:val="none" w:sz="0" w:space="0" w:color="auto"/>
          </w:divBdr>
        </w:div>
        <w:div w:id="1743718932">
          <w:marLeft w:val="480"/>
          <w:marRight w:val="0"/>
          <w:marTop w:val="0"/>
          <w:marBottom w:val="0"/>
          <w:divBdr>
            <w:top w:val="none" w:sz="0" w:space="0" w:color="auto"/>
            <w:left w:val="none" w:sz="0" w:space="0" w:color="auto"/>
            <w:bottom w:val="none" w:sz="0" w:space="0" w:color="auto"/>
            <w:right w:val="none" w:sz="0" w:space="0" w:color="auto"/>
          </w:divBdr>
        </w:div>
      </w:divsChild>
    </w:div>
    <w:div w:id="823550837">
      <w:bodyDiv w:val="1"/>
      <w:marLeft w:val="0"/>
      <w:marRight w:val="0"/>
      <w:marTop w:val="0"/>
      <w:marBottom w:val="0"/>
      <w:divBdr>
        <w:top w:val="none" w:sz="0" w:space="0" w:color="auto"/>
        <w:left w:val="none" w:sz="0" w:space="0" w:color="auto"/>
        <w:bottom w:val="none" w:sz="0" w:space="0" w:color="auto"/>
        <w:right w:val="none" w:sz="0" w:space="0" w:color="auto"/>
      </w:divBdr>
    </w:div>
    <w:div w:id="833180983">
      <w:bodyDiv w:val="1"/>
      <w:marLeft w:val="0"/>
      <w:marRight w:val="0"/>
      <w:marTop w:val="0"/>
      <w:marBottom w:val="0"/>
      <w:divBdr>
        <w:top w:val="none" w:sz="0" w:space="0" w:color="auto"/>
        <w:left w:val="none" w:sz="0" w:space="0" w:color="auto"/>
        <w:bottom w:val="none" w:sz="0" w:space="0" w:color="auto"/>
        <w:right w:val="none" w:sz="0" w:space="0" w:color="auto"/>
      </w:divBdr>
    </w:div>
    <w:div w:id="841622796">
      <w:bodyDiv w:val="1"/>
      <w:marLeft w:val="0"/>
      <w:marRight w:val="0"/>
      <w:marTop w:val="0"/>
      <w:marBottom w:val="0"/>
      <w:divBdr>
        <w:top w:val="none" w:sz="0" w:space="0" w:color="auto"/>
        <w:left w:val="none" w:sz="0" w:space="0" w:color="auto"/>
        <w:bottom w:val="none" w:sz="0" w:space="0" w:color="auto"/>
        <w:right w:val="none" w:sz="0" w:space="0" w:color="auto"/>
      </w:divBdr>
    </w:div>
    <w:div w:id="847985659">
      <w:bodyDiv w:val="1"/>
      <w:marLeft w:val="0"/>
      <w:marRight w:val="0"/>
      <w:marTop w:val="0"/>
      <w:marBottom w:val="0"/>
      <w:divBdr>
        <w:top w:val="none" w:sz="0" w:space="0" w:color="auto"/>
        <w:left w:val="none" w:sz="0" w:space="0" w:color="auto"/>
        <w:bottom w:val="none" w:sz="0" w:space="0" w:color="auto"/>
        <w:right w:val="none" w:sz="0" w:space="0" w:color="auto"/>
      </w:divBdr>
    </w:div>
    <w:div w:id="882063493">
      <w:bodyDiv w:val="1"/>
      <w:marLeft w:val="0"/>
      <w:marRight w:val="0"/>
      <w:marTop w:val="0"/>
      <w:marBottom w:val="0"/>
      <w:divBdr>
        <w:top w:val="none" w:sz="0" w:space="0" w:color="auto"/>
        <w:left w:val="none" w:sz="0" w:space="0" w:color="auto"/>
        <w:bottom w:val="none" w:sz="0" w:space="0" w:color="auto"/>
        <w:right w:val="none" w:sz="0" w:space="0" w:color="auto"/>
      </w:divBdr>
      <w:divsChild>
        <w:div w:id="945651212">
          <w:marLeft w:val="480"/>
          <w:marRight w:val="0"/>
          <w:marTop w:val="0"/>
          <w:marBottom w:val="0"/>
          <w:divBdr>
            <w:top w:val="none" w:sz="0" w:space="0" w:color="auto"/>
            <w:left w:val="none" w:sz="0" w:space="0" w:color="auto"/>
            <w:bottom w:val="none" w:sz="0" w:space="0" w:color="auto"/>
            <w:right w:val="none" w:sz="0" w:space="0" w:color="auto"/>
          </w:divBdr>
        </w:div>
        <w:div w:id="885525198">
          <w:marLeft w:val="480"/>
          <w:marRight w:val="0"/>
          <w:marTop w:val="0"/>
          <w:marBottom w:val="0"/>
          <w:divBdr>
            <w:top w:val="none" w:sz="0" w:space="0" w:color="auto"/>
            <w:left w:val="none" w:sz="0" w:space="0" w:color="auto"/>
            <w:bottom w:val="none" w:sz="0" w:space="0" w:color="auto"/>
            <w:right w:val="none" w:sz="0" w:space="0" w:color="auto"/>
          </w:divBdr>
        </w:div>
        <w:div w:id="420294701">
          <w:marLeft w:val="480"/>
          <w:marRight w:val="0"/>
          <w:marTop w:val="0"/>
          <w:marBottom w:val="0"/>
          <w:divBdr>
            <w:top w:val="none" w:sz="0" w:space="0" w:color="auto"/>
            <w:left w:val="none" w:sz="0" w:space="0" w:color="auto"/>
            <w:bottom w:val="none" w:sz="0" w:space="0" w:color="auto"/>
            <w:right w:val="none" w:sz="0" w:space="0" w:color="auto"/>
          </w:divBdr>
        </w:div>
        <w:div w:id="1043137769">
          <w:marLeft w:val="480"/>
          <w:marRight w:val="0"/>
          <w:marTop w:val="0"/>
          <w:marBottom w:val="0"/>
          <w:divBdr>
            <w:top w:val="none" w:sz="0" w:space="0" w:color="auto"/>
            <w:left w:val="none" w:sz="0" w:space="0" w:color="auto"/>
            <w:bottom w:val="none" w:sz="0" w:space="0" w:color="auto"/>
            <w:right w:val="none" w:sz="0" w:space="0" w:color="auto"/>
          </w:divBdr>
        </w:div>
        <w:div w:id="1452701784">
          <w:marLeft w:val="480"/>
          <w:marRight w:val="0"/>
          <w:marTop w:val="0"/>
          <w:marBottom w:val="0"/>
          <w:divBdr>
            <w:top w:val="none" w:sz="0" w:space="0" w:color="auto"/>
            <w:left w:val="none" w:sz="0" w:space="0" w:color="auto"/>
            <w:bottom w:val="none" w:sz="0" w:space="0" w:color="auto"/>
            <w:right w:val="none" w:sz="0" w:space="0" w:color="auto"/>
          </w:divBdr>
        </w:div>
        <w:div w:id="1872305319">
          <w:marLeft w:val="480"/>
          <w:marRight w:val="0"/>
          <w:marTop w:val="0"/>
          <w:marBottom w:val="0"/>
          <w:divBdr>
            <w:top w:val="none" w:sz="0" w:space="0" w:color="auto"/>
            <w:left w:val="none" w:sz="0" w:space="0" w:color="auto"/>
            <w:bottom w:val="none" w:sz="0" w:space="0" w:color="auto"/>
            <w:right w:val="none" w:sz="0" w:space="0" w:color="auto"/>
          </w:divBdr>
        </w:div>
        <w:div w:id="1212301467">
          <w:marLeft w:val="480"/>
          <w:marRight w:val="0"/>
          <w:marTop w:val="0"/>
          <w:marBottom w:val="0"/>
          <w:divBdr>
            <w:top w:val="none" w:sz="0" w:space="0" w:color="auto"/>
            <w:left w:val="none" w:sz="0" w:space="0" w:color="auto"/>
            <w:bottom w:val="none" w:sz="0" w:space="0" w:color="auto"/>
            <w:right w:val="none" w:sz="0" w:space="0" w:color="auto"/>
          </w:divBdr>
        </w:div>
        <w:div w:id="296230600">
          <w:marLeft w:val="480"/>
          <w:marRight w:val="0"/>
          <w:marTop w:val="0"/>
          <w:marBottom w:val="0"/>
          <w:divBdr>
            <w:top w:val="none" w:sz="0" w:space="0" w:color="auto"/>
            <w:left w:val="none" w:sz="0" w:space="0" w:color="auto"/>
            <w:bottom w:val="none" w:sz="0" w:space="0" w:color="auto"/>
            <w:right w:val="none" w:sz="0" w:space="0" w:color="auto"/>
          </w:divBdr>
        </w:div>
        <w:div w:id="42675459">
          <w:marLeft w:val="480"/>
          <w:marRight w:val="0"/>
          <w:marTop w:val="0"/>
          <w:marBottom w:val="0"/>
          <w:divBdr>
            <w:top w:val="none" w:sz="0" w:space="0" w:color="auto"/>
            <w:left w:val="none" w:sz="0" w:space="0" w:color="auto"/>
            <w:bottom w:val="none" w:sz="0" w:space="0" w:color="auto"/>
            <w:right w:val="none" w:sz="0" w:space="0" w:color="auto"/>
          </w:divBdr>
        </w:div>
        <w:div w:id="1894779082">
          <w:marLeft w:val="480"/>
          <w:marRight w:val="0"/>
          <w:marTop w:val="0"/>
          <w:marBottom w:val="0"/>
          <w:divBdr>
            <w:top w:val="none" w:sz="0" w:space="0" w:color="auto"/>
            <w:left w:val="none" w:sz="0" w:space="0" w:color="auto"/>
            <w:bottom w:val="none" w:sz="0" w:space="0" w:color="auto"/>
            <w:right w:val="none" w:sz="0" w:space="0" w:color="auto"/>
          </w:divBdr>
        </w:div>
      </w:divsChild>
    </w:div>
    <w:div w:id="885335823">
      <w:bodyDiv w:val="1"/>
      <w:marLeft w:val="0"/>
      <w:marRight w:val="0"/>
      <w:marTop w:val="0"/>
      <w:marBottom w:val="0"/>
      <w:divBdr>
        <w:top w:val="none" w:sz="0" w:space="0" w:color="auto"/>
        <w:left w:val="none" w:sz="0" w:space="0" w:color="auto"/>
        <w:bottom w:val="none" w:sz="0" w:space="0" w:color="auto"/>
        <w:right w:val="none" w:sz="0" w:space="0" w:color="auto"/>
      </w:divBdr>
    </w:div>
    <w:div w:id="906568611">
      <w:bodyDiv w:val="1"/>
      <w:marLeft w:val="0"/>
      <w:marRight w:val="0"/>
      <w:marTop w:val="0"/>
      <w:marBottom w:val="0"/>
      <w:divBdr>
        <w:top w:val="none" w:sz="0" w:space="0" w:color="auto"/>
        <w:left w:val="none" w:sz="0" w:space="0" w:color="auto"/>
        <w:bottom w:val="none" w:sz="0" w:space="0" w:color="auto"/>
        <w:right w:val="none" w:sz="0" w:space="0" w:color="auto"/>
      </w:divBdr>
      <w:divsChild>
        <w:div w:id="1065372160">
          <w:marLeft w:val="480"/>
          <w:marRight w:val="0"/>
          <w:marTop w:val="0"/>
          <w:marBottom w:val="0"/>
          <w:divBdr>
            <w:top w:val="none" w:sz="0" w:space="0" w:color="auto"/>
            <w:left w:val="none" w:sz="0" w:space="0" w:color="auto"/>
            <w:bottom w:val="none" w:sz="0" w:space="0" w:color="auto"/>
            <w:right w:val="none" w:sz="0" w:space="0" w:color="auto"/>
          </w:divBdr>
        </w:div>
        <w:div w:id="270862520">
          <w:marLeft w:val="480"/>
          <w:marRight w:val="0"/>
          <w:marTop w:val="0"/>
          <w:marBottom w:val="0"/>
          <w:divBdr>
            <w:top w:val="none" w:sz="0" w:space="0" w:color="auto"/>
            <w:left w:val="none" w:sz="0" w:space="0" w:color="auto"/>
            <w:bottom w:val="none" w:sz="0" w:space="0" w:color="auto"/>
            <w:right w:val="none" w:sz="0" w:space="0" w:color="auto"/>
          </w:divBdr>
        </w:div>
        <w:div w:id="208223879">
          <w:marLeft w:val="480"/>
          <w:marRight w:val="0"/>
          <w:marTop w:val="0"/>
          <w:marBottom w:val="0"/>
          <w:divBdr>
            <w:top w:val="none" w:sz="0" w:space="0" w:color="auto"/>
            <w:left w:val="none" w:sz="0" w:space="0" w:color="auto"/>
            <w:bottom w:val="none" w:sz="0" w:space="0" w:color="auto"/>
            <w:right w:val="none" w:sz="0" w:space="0" w:color="auto"/>
          </w:divBdr>
        </w:div>
        <w:div w:id="1670257023">
          <w:marLeft w:val="480"/>
          <w:marRight w:val="0"/>
          <w:marTop w:val="0"/>
          <w:marBottom w:val="0"/>
          <w:divBdr>
            <w:top w:val="none" w:sz="0" w:space="0" w:color="auto"/>
            <w:left w:val="none" w:sz="0" w:space="0" w:color="auto"/>
            <w:bottom w:val="none" w:sz="0" w:space="0" w:color="auto"/>
            <w:right w:val="none" w:sz="0" w:space="0" w:color="auto"/>
          </w:divBdr>
        </w:div>
        <w:div w:id="436679287">
          <w:marLeft w:val="480"/>
          <w:marRight w:val="0"/>
          <w:marTop w:val="0"/>
          <w:marBottom w:val="0"/>
          <w:divBdr>
            <w:top w:val="none" w:sz="0" w:space="0" w:color="auto"/>
            <w:left w:val="none" w:sz="0" w:space="0" w:color="auto"/>
            <w:bottom w:val="none" w:sz="0" w:space="0" w:color="auto"/>
            <w:right w:val="none" w:sz="0" w:space="0" w:color="auto"/>
          </w:divBdr>
        </w:div>
        <w:div w:id="298535461">
          <w:marLeft w:val="480"/>
          <w:marRight w:val="0"/>
          <w:marTop w:val="0"/>
          <w:marBottom w:val="0"/>
          <w:divBdr>
            <w:top w:val="none" w:sz="0" w:space="0" w:color="auto"/>
            <w:left w:val="none" w:sz="0" w:space="0" w:color="auto"/>
            <w:bottom w:val="none" w:sz="0" w:space="0" w:color="auto"/>
            <w:right w:val="none" w:sz="0" w:space="0" w:color="auto"/>
          </w:divBdr>
        </w:div>
        <w:div w:id="26832735">
          <w:marLeft w:val="480"/>
          <w:marRight w:val="0"/>
          <w:marTop w:val="0"/>
          <w:marBottom w:val="0"/>
          <w:divBdr>
            <w:top w:val="none" w:sz="0" w:space="0" w:color="auto"/>
            <w:left w:val="none" w:sz="0" w:space="0" w:color="auto"/>
            <w:bottom w:val="none" w:sz="0" w:space="0" w:color="auto"/>
            <w:right w:val="none" w:sz="0" w:space="0" w:color="auto"/>
          </w:divBdr>
        </w:div>
        <w:div w:id="669983574">
          <w:marLeft w:val="480"/>
          <w:marRight w:val="0"/>
          <w:marTop w:val="0"/>
          <w:marBottom w:val="0"/>
          <w:divBdr>
            <w:top w:val="none" w:sz="0" w:space="0" w:color="auto"/>
            <w:left w:val="none" w:sz="0" w:space="0" w:color="auto"/>
            <w:bottom w:val="none" w:sz="0" w:space="0" w:color="auto"/>
            <w:right w:val="none" w:sz="0" w:space="0" w:color="auto"/>
          </w:divBdr>
        </w:div>
        <w:div w:id="776411990">
          <w:marLeft w:val="480"/>
          <w:marRight w:val="0"/>
          <w:marTop w:val="0"/>
          <w:marBottom w:val="0"/>
          <w:divBdr>
            <w:top w:val="none" w:sz="0" w:space="0" w:color="auto"/>
            <w:left w:val="none" w:sz="0" w:space="0" w:color="auto"/>
            <w:bottom w:val="none" w:sz="0" w:space="0" w:color="auto"/>
            <w:right w:val="none" w:sz="0" w:space="0" w:color="auto"/>
          </w:divBdr>
        </w:div>
      </w:divsChild>
    </w:div>
    <w:div w:id="936905275">
      <w:bodyDiv w:val="1"/>
      <w:marLeft w:val="0"/>
      <w:marRight w:val="0"/>
      <w:marTop w:val="0"/>
      <w:marBottom w:val="0"/>
      <w:divBdr>
        <w:top w:val="none" w:sz="0" w:space="0" w:color="auto"/>
        <w:left w:val="none" w:sz="0" w:space="0" w:color="auto"/>
        <w:bottom w:val="none" w:sz="0" w:space="0" w:color="auto"/>
        <w:right w:val="none" w:sz="0" w:space="0" w:color="auto"/>
      </w:divBdr>
    </w:div>
    <w:div w:id="937448068">
      <w:bodyDiv w:val="1"/>
      <w:marLeft w:val="0"/>
      <w:marRight w:val="0"/>
      <w:marTop w:val="0"/>
      <w:marBottom w:val="0"/>
      <w:divBdr>
        <w:top w:val="none" w:sz="0" w:space="0" w:color="auto"/>
        <w:left w:val="none" w:sz="0" w:space="0" w:color="auto"/>
        <w:bottom w:val="none" w:sz="0" w:space="0" w:color="auto"/>
        <w:right w:val="none" w:sz="0" w:space="0" w:color="auto"/>
      </w:divBdr>
    </w:div>
    <w:div w:id="972245950">
      <w:bodyDiv w:val="1"/>
      <w:marLeft w:val="0"/>
      <w:marRight w:val="0"/>
      <w:marTop w:val="0"/>
      <w:marBottom w:val="0"/>
      <w:divBdr>
        <w:top w:val="none" w:sz="0" w:space="0" w:color="auto"/>
        <w:left w:val="none" w:sz="0" w:space="0" w:color="auto"/>
        <w:bottom w:val="none" w:sz="0" w:space="0" w:color="auto"/>
        <w:right w:val="none" w:sz="0" w:space="0" w:color="auto"/>
      </w:divBdr>
    </w:div>
    <w:div w:id="976833374">
      <w:bodyDiv w:val="1"/>
      <w:marLeft w:val="0"/>
      <w:marRight w:val="0"/>
      <w:marTop w:val="0"/>
      <w:marBottom w:val="0"/>
      <w:divBdr>
        <w:top w:val="none" w:sz="0" w:space="0" w:color="auto"/>
        <w:left w:val="none" w:sz="0" w:space="0" w:color="auto"/>
        <w:bottom w:val="none" w:sz="0" w:space="0" w:color="auto"/>
        <w:right w:val="none" w:sz="0" w:space="0" w:color="auto"/>
      </w:divBdr>
    </w:div>
    <w:div w:id="985008321">
      <w:bodyDiv w:val="1"/>
      <w:marLeft w:val="0"/>
      <w:marRight w:val="0"/>
      <w:marTop w:val="0"/>
      <w:marBottom w:val="0"/>
      <w:divBdr>
        <w:top w:val="none" w:sz="0" w:space="0" w:color="auto"/>
        <w:left w:val="none" w:sz="0" w:space="0" w:color="auto"/>
        <w:bottom w:val="none" w:sz="0" w:space="0" w:color="auto"/>
        <w:right w:val="none" w:sz="0" w:space="0" w:color="auto"/>
      </w:divBdr>
    </w:div>
    <w:div w:id="985091780">
      <w:bodyDiv w:val="1"/>
      <w:marLeft w:val="0"/>
      <w:marRight w:val="0"/>
      <w:marTop w:val="0"/>
      <w:marBottom w:val="0"/>
      <w:divBdr>
        <w:top w:val="none" w:sz="0" w:space="0" w:color="auto"/>
        <w:left w:val="none" w:sz="0" w:space="0" w:color="auto"/>
        <w:bottom w:val="none" w:sz="0" w:space="0" w:color="auto"/>
        <w:right w:val="none" w:sz="0" w:space="0" w:color="auto"/>
      </w:divBdr>
    </w:div>
    <w:div w:id="990674753">
      <w:bodyDiv w:val="1"/>
      <w:marLeft w:val="0"/>
      <w:marRight w:val="0"/>
      <w:marTop w:val="0"/>
      <w:marBottom w:val="0"/>
      <w:divBdr>
        <w:top w:val="none" w:sz="0" w:space="0" w:color="auto"/>
        <w:left w:val="none" w:sz="0" w:space="0" w:color="auto"/>
        <w:bottom w:val="none" w:sz="0" w:space="0" w:color="auto"/>
        <w:right w:val="none" w:sz="0" w:space="0" w:color="auto"/>
      </w:divBdr>
    </w:div>
    <w:div w:id="1003893342">
      <w:bodyDiv w:val="1"/>
      <w:marLeft w:val="0"/>
      <w:marRight w:val="0"/>
      <w:marTop w:val="0"/>
      <w:marBottom w:val="0"/>
      <w:divBdr>
        <w:top w:val="none" w:sz="0" w:space="0" w:color="auto"/>
        <w:left w:val="none" w:sz="0" w:space="0" w:color="auto"/>
        <w:bottom w:val="none" w:sz="0" w:space="0" w:color="auto"/>
        <w:right w:val="none" w:sz="0" w:space="0" w:color="auto"/>
      </w:divBdr>
      <w:divsChild>
        <w:div w:id="2041778922">
          <w:marLeft w:val="480"/>
          <w:marRight w:val="0"/>
          <w:marTop w:val="0"/>
          <w:marBottom w:val="0"/>
          <w:divBdr>
            <w:top w:val="none" w:sz="0" w:space="0" w:color="auto"/>
            <w:left w:val="none" w:sz="0" w:space="0" w:color="auto"/>
            <w:bottom w:val="none" w:sz="0" w:space="0" w:color="auto"/>
            <w:right w:val="none" w:sz="0" w:space="0" w:color="auto"/>
          </w:divBdr>
        </w:div>
        <w:div w:id="551581861">
          <w:marLeft w:val="480"/>
          <w:marRight w:val="0"/>
          <w:marTop w:val="0"/>
          <w:marBottom w:val="0"/>
          <w:divBdr>
            <w:top w:val="none" w:sz="0" w:space="0" w:color="auto"/>
            <w:left w:val="none" w:sz="0" w:space="0" w:color="auto"/>
            <w:bottom w:val="none" w:sz="0" w:space="0" w:color="auto"/>
            <w:right w:val="none" w:sz="0" w:space="0" w:color="auto"/>
          </w:divBdr>
        </w:div>
        <w:div w:id="128983941">
          <w:marLeft w:val="480"/>
          <w:marRight w:val="0"/>
          <w:marTop w:val="0"/>
          <w:marBottom w:val="0"/>
          <w:divBdr>
            <w:top w:val="none" w:sz="0" w:space="0" w:color="auto"/>
            <w:left w:val="none" w:sz="0" w:space="0" w:color="auto"/>
            <w:bottom w:val="none" w:sz="0" w:space="0" w:color="auto"/>
            <w:right w:val="none" w:sz="0" w:space="0" w:color="auto"/>
          </w:divBdr>
        </w:div>
        <w:div w:id="811216988">
          <w:marLeft w:val="480"/>
          <w:marRight w:val="0"/>
          <w:marTop w:val="0"/>
          <w:marBottom w:val="0"/>
          <w:divBdr>
            <w:top w:val="none" w:sz="0" w:space="0" w:color="auto"/>
            <w:left w:val="none" w:sz="0" w:space="0" w:color="auto"/>
            <w:bottom w:val="none" w:sz="0" w:space="0" w:color="auto"/>
            <w:right w:val="none" w:sz="0" w:space="0" w:color="auto"/>
          </w:divBdr>
        </w:div>
        <w:div w:id="1572540730">
          <w:marLeft w:val="480"/>
          <w:marRight w:val="0"/>
          <w:marTop w:val="0"/>
          <w:marBottom w:val="0"/>
          <w:divBdr>
            <w:top w:val="none" w:sz="0" w:space="0" w:color="auto"/>
            <w:left w:val="none" w:sz="0" w:space="0" w:color="auto"/>
            <w:bottom w:val="none" w:sz="0" w:space="0" w:color="auto"/>
            <w:right w:val="none" w:sz="0" w:space="0" w:color="auto"/>
          </w:divBdr>
        </w:div>
        <w:div w:id="1944144314">
          <w:marLeft w:val="480"/>
          <w:marRight w:val="0"/>
          <w:marTop w:val="0"/>
          <w:marBottom w:val="0"/>
          <w:divBdr>
            <w:top w:val="none" w:sz="0" w:space="0" w:color="auto"/>
            <w:left w:val="none" w:sz="0" w:space="0" w:color="auto"/>
            <w:bottom w:val="none" w:sz="0" w:space="0" w:color="auto"/>
            <w:right w:val="none" w:sz="0" w:space="0" w:color="auto"/>
          </w:divBdr>
        </w:div>
        <w:div w:id="68814736">
          <w:marLeft w:val="480"/>
          <w:marRight w:val="0"/>
          <w:marTop w:val="0"/>
          <w:marBottom w:val="0"/>
          <w:divBdr>
            <w:top w:val="none" w:sz="0" w:space="0" w:color="auto"/>
            <w:left w:val="none" w:sz="0" w:space="0" w:color="auto"/>
            <w:bottom w:val="none" w:sz="0" w:space="0" w:color="auto"/>
            <w:right w:val="none" w:sz="0" w:space="0" w:color="auto"/>
          </w:divBdr>
        </w:div>
      </w:divsChild>
    </w:div>
    <w:div w:id="1031759566">
      <w:bodyDiv w:val="1"/>
      <w:marLeft w:val="0"/>
      <w:marRight w:val="0"/>
      <w:marTop w:val="0"/>
      <w:marBottom w:val="0"/>
      <w:divBdr>
        <w:top w:val="none" w:sz="0" w:space="0" w:color="auto"/>
        <w:left w:val="none" w:sz="0" w:space="0" w:color="auto"/>
        <w:bottom w:val="none" w:sz="0" w:space="0" w:color="auto"/>
        <w:right w:val="none" w:sz="0" w:space="0" w:color="auto"/>
      </w:divBdr>
      <w:divsChild>
        <w:div w:id="413476976">
          <w:marLeft w:val="480"/>
          <w:marRight w:val="0"/>
          <w:marTop w:val="0"/>
          <w:marBottom w:val="0"/>
          <w:divBdr>
            <w:top w:val="none" w:sz="0" w:space="0" w:color="auto"/>
            <w:left w:val="none" w:sz="0" w:space="0" w:color="auto"/>
            <w:bottom w:val="none" w:sz="0" w:space="0" w:color="auto"/>
            <w:right w:val="none" w:sz="0" w:space="0" w:color="auto"/>
          </w:divBdr>
        </w:div>
        <w:div w:id="1547063858">
          <w:marLeft w:val="480"/>
          <w:marRight w:val="0"/>
          <w:marTop w:val="0"/>
          <w:marBottom w:val="0"/>
          <w:divBdr>
            <w:top w:val="none" w:sz="0" w:space="0" w:color="auto"/>
            <w:left w:val="none" w:sz="0" w:space="0" w:color="auto"/>
            <w:bottom w:val="none" w:sz="0" w:space="0" w:color="auto"/>
            <w:right w:val="none" w:sz="0" w:space="0" w:color="auto"/>
          </w:divBdr>
        </w:div>
        <w:div w:id="1745567585">
          <w:marLeft w:val="480"/>
          <w:marRight w:val="0"/>
          <w:marTop w:val="0"/>
          <w:marBottom w:val="0"/>
          <w:divBdr>
            <w:top w:val="none" w:sz="0" w:space="0" w:color="auto"/>
            <w:left w:val="none" w:sz="0" w:space="0" w:color="auto"/>
            <w:bottom w:val="none" w:sz="0" w:space="0" w:color="auto"/>
            <w:right w:val="none" w:sz="0" w:space="0" w:color="auto"/>
          </w:divBdr>
        </w:div>
        <w:div w:id="2004703142">
          <w:marLeft w:val="480"/>
          <w:marRight w:val="0"/>
          <w:marTop w:val="0"/>
          <w:marBottom w:val="0"/>
          <w:divBdr>
            <w:top w:val="none" w:sz="0" w:space="0" w:color="auto"/>
            <w:left w:val="none" w:sz="0" w:space="0" w:color="auto"/>
            <w:bottom w:val="none" w:sz="0" w:space="0" w:color="auto"/>
            <w:right w:val="none" w:sz="0" w:space="0" w:color="auto"/>
          </w:divBdr>
        </w:div>
        <w:div w:id="765079217">
          <w:marLeft w:val="480"/>
          <w:marRight w:val="0"/>
          <w:marTop w:val="0"/>
          <w:marBottom w:val="0"/>
          <w:divBdr>
            <w:top w:val="none" w:sz="0" w:space="0" w:color="auto"/>
            <w:left w:val="none" w:sz="0" w:space="0" w:color="auto"/>
            <w:bottom w:val="none" w:sz="0" w:space="0" w:color="auto"/>
            <w:right w:val="none" w:sz="0" w:space="0" w:color="auto"/>
          </w:divBdr>
        </w:div>
        <w:div w:id="1126855784">
          <w:marLeft w:val="480"/>
          <w:marRight w:val="0"/>
          <w:marTop w:val="0"/>
          <w:marBottom w:val="0"/>
          <w:divBdr>
            <w:top w:val="none" w:sz="0" w:space="0" w:color="auto"/>
            <w:left w:val="none" w:sz="0" w:space="0" w:color="auto"/>
            <w:bottom w:val="none" w:sz="0" w:space="0" w:color="auto"/>
            <w:right w:val="none" w:sz="0" w:space="0" w:color="auto"/>
          </w:divBdr>
        </w:div>
        <w:div w:id="1955865178">
          <w:marLeft w:val="480"/>
          <w:marRight w:val="0"/>
          <w:marTop w:val="0"/>
          <w:marBottom w:val="0"/>
          <w:divBdr>
            <w:top w:val="none" w:sz="0" w:space="0" w:color="auto"/>
            <w:left w:val="none" w:sz="0" w:space="0" w:color="auto"/>
            <w:bottom w:val="none" w:sz="0" w:space="0" w:color="auto"/>
            <w:right w:val="none" w:sz="0" w:space="0" w:color="auto"/>
          </w:divBdr>
        </w:div>
        <w:div w:id="1612668731">
          <w:marLeft w:val="480"/>
          <w:marRight w:val="0"/>
          <w:marTop w:val="0"/>
          <w:marBottom w:val="0"/>
          <w:divBdr>
            <w:top w:val="none" w:sz="0" w:space="0" w:color="auto"/>
            <w:left w:val="none" w:sz="0" w:space="0" w:color="auto"/>
            <w:bottom w:val="none" w:sz="0" w:space="0" w:color="auto"/>
            <w:right w:val="none" w:sz="0" w:space="0" w:color="auto"/>
          </w:divBdr>
        </w:div>
        <w:div w:id="1953628583">
          <w:marLeft w:val="480"/>
          <w:marRight w:val="0"/>
          <w:marTop w:val="0"/>
          <w:marBottom w:val="0"/>
          <w:divBdr>
            <w:top w:val="none" w:sz="0" w:space="0" w:color="auto"/>
            <w:left w:val="none" w:sz="0" w:space="0" w:color="auto"/>
            <w:bottom w:val="none" w:sz="0" w:space="0" w:color="auto"/>
            <w:right w:val="none" w:sz="0" w:space="0" w:color="auto"/>
          </w:divBdr>
        </w:div>
        <w:div w:id="2090301597">
          <w:marLeft w:val="480"/>
          <w:marRight w:val="0"/>
          <w:marTop w:val="0"/>
          <w:marBottom w:val="0"/>
          <w:divBdr>
            <w:top w:val="none" w:sz="0" w:space="0" w:color="auto"/>
            <w:left w:val="none" w:sz="0" w:space="0" w:color="auto"/>
            <w:bottom w:val="none" w:sz="0" w:space="0" w:color="auto"/>
            <w:right w:val="none" w:sz="0" w:space="0" w:color="auto"/>
          </w:divBdr>
        </w:div>
      </w:divsChild>
    </w:div>
    <w:div w:id="1032075141">
      <w:bodyDiv w:val="1"/>
      <w:marLeft w:val="0"/>
      <w:marRight w:val="0"/>
      <w:marTop w:val="0"/>
      <w:marBottom w:val="0"/>
      <w:divBdr>
        <w:top w:val="none" w:sz="0" w:space="0" w:color="auto"/>
        <w:left w:val="none" w:sz="0" w:space="0" w:color="auto"/>
        <w:bottom w:val="none" w:sz="0" w:space="0" w:color="auto"/>
        <w:right w:val="none" w:sz="0" w:space="0" w:color="auto"/>
      </w:divBdr>
    </w:div>
    <w:div w:id="1036346700">
      <w:bodyDiv w:val="1"/>
      <w:marLeft w:val="0"/>
      <w:marRight w:val="0"/>
      <w:marTop w:val="0"/>
      <w:marBottom w:val="0"/>
      <w:divBdr>
        <w:top w:val="none" w:sz="0" w:space="0" w:color="auto"/>
        <w:left w:val="none" w:sz="0" w:space="0" w:color="auto"/>
        <w:bottom w:val="none" w:sz="0" w:space="0" w:color="auto"/>
        <w:right w:val="none" w:sz="0" w:space="0" w:color="auto"/>
      </w:divBdr>
    </w:div>
    <w:div w:id="1041595418">
      <w:bodyDiv w:val="1"/>
      <w:marLeft w:val="0"/>
      <w:marRight w:val="0"/>
      <w:marTop w:val="0"/>
      <w:marBottom w:val="0"/>
      <w:divBdr>
        <w:top w:val="none" w:sz="0" w:space="0" w:color="auto"/>
        <w:left w:val="none" w:sz="0" w:space="0" w:color="auto"/>
        <w:bottom w:val="none" w:sz="0" w:space="0" w:color="auto"/>
        <w:right w:val="none" w:sz="0" w:space="0" w:color="auto"/>
      </w:divBdr>
      <w:divsChild>
        <w:div w:id="1111128802">
          <w:marLeft w:val="480"/>
          <w:marRight w:val="0"/>
          <w:marTop w:val="0"/>
          <w:marBottom w:val="0"/>
          <w:divBdr>
            <w:top w:val="none" w:sz="0" w:space="0" w:color="auto"/>
            <w:left w:val="none" w:sz="0" w:space="0" w:color="auto"/>
            <w:bottom w:val="none" w:sz="0" w:space="0" w:color="auto"/>
            <w:right w:val="none" w:sz="0" w:space="0" w:color="auto"/>
          </w:divBdr>
        </w:div>
        <w:div w:id="1435588688">
          <w:marLeft w:val="480"/>
          <w:marRight w:val="0"/>
          <w:marTop w:val="0"/>
          <w:marBottom w:val="0"/>
          <w:divBdr>
            <w:top w:val="none" w:sz="0" w:space="0" w:color="auto"/>
            <w:left w:val="none" w:sz="0" w:space="0" w:color="auto"/>
            <w:bottom w:val="none" w:sz="0" w:space="0" w:color="auto"/>
            <w:right w:val="none" w:sz="0" w:space="0" w:color="auto"/>
          </w:divBdr>
        </w:div>
        <w:div w:id="253100639">
          <w:marLeft w:val="480"/>
          <w:marRight w:val="0"/>
          <w:marTop w:val="0"/>
          <w:marBottom w:val="0"/>
          <w:divBdr>
            <w:top w:val="none" w:sz="0" w:space="0" w:color="auto"/>
            <w:left w:val="none" w:sz="0" w:space="0" w:color="auto"/>
            <w:bottom w:val="none" w:sz="0" w:space="0" w:color="auto"/>
            <w:right w:val="none" w:sz="0" w:space="0" w:color="auto"/>
          </w:divBdr>
        </w:div>
        <w:div w:id="204685106">
          <w:marLeft w:val="480"/>
          <w:marRight w:val="0"/>
          <w:marTop w:val="0"/>
          <w:marBottom w:val="0"/>
          <w:divBdr>
            <w:top w:val="none" w:sz="0" w:space="0" w:color="auto"/>
            <w:left w:val="none" w:sz="0" w:space="0" w:color="auto"/>
            <w:bottom w:val="none" w:sz="0" w:space="0" w:color="auto"/>
            <w:right w:val="none" w:sz="0" w:space="0" w:color="auto"/>
          </w:divBdr>
        </w:div>
        <w:div w:id="1876043022">
          <w:marLeft w:val="480"/>
          <w:marRight w:val="0"/>
          <w:marTop w:val="0"/>
          <w:marBottom w:val="0"/>
          <w:divBdr>
            <w:top w:val="none" w:sz="0" w:space="0" w:color="auto"/>
            <w:left w:val="none" w:sz="0" w:space="0" w:color="auto"/>
            <w:bottom w:val="none" w:sz="0" w:space="0" w:color="auto"/>
            <w:right w:val="none" w:sz="0" w:space="0" w:color="auto"/>
          </w:divBdr>
        </w:div>
        <w:div w:id="793521047">
          <w:marLeft w:val="480"/>
          <w:marRight w:val="0"/>
          <w:marTop w:val="0"/>
          <w:marBottom w:val="0"/>
          <w:divBdr>
            <w:top w:val="none" w:sz="0" w:space="0" w:color="auto"/>
            <w:left w:val="none" w:sz="0" w:space="0" w:color="auto"/>
            <w:bottom w:val="none" w:sz="0" w:space="0" w:color="auto"/>
            <w:right w:val="none" w:sz="0" w:space="0" w:color="auto"/>
          </w:divBdr>
        </w:div>
        <w:div w:id="1288586370">
          <w:marLeft w:val="480"/>
          <w:marRight w:val="0"/>
          <w:marTop w:val="0"/>
          <w:marBottom w:val="0"/>
          <w:divBdr>
            <w:top w:val="none" w:sz="0" w:space="0" w:color="auto"/>
            <w:left w:val="none" w:sz="0" w:space="0" w:color="auto"/>
            <w:bottom w:val="none" w:sz="0" w:space="0" w:color="auto"/>
            <w:right w:val="none" w:sz="0" w:space="0" w:color="auto"/>
          </w:divBdr>
        </w:div>
        <w:div w:id="994147772">
          <w:marLeft w:val="480"/>
          <w:marRight w:val="0"/>
          <w:marTop w:val="0"/>
          <w:marBottom w:val="0"/>
          <w:divBdr>
            <w:top w:val="none" w:sz="0" w:space="0" w:color="auto"/>
            <w:left w:val="none" w:sz="0" w:space="0" w:color="auto"/>
            <w:bottom w:val="none" w:sz="0" w:space="0" w:color="auto"/>
            <w:right w:val="none" w:sz="0" w:space="0" w:color="auto"/>
          </w:divBdr>
        </w:div>
      </w:divsChild>
    </w:div>
    <w:div w:id="1112867830">
      <w:bodyDiv w:val="1"/>
      <w:marLeft w:val="0"/>
      <w:marRight w:val="0"/>
      <w:marTop w:val="0"/>
      <w:marBottom w:val="0"/>
      <w:divBdr>
        <w:top w:val="none" w:sz="0" w:space="0" w:color="auto"/>
        <w:left w:val="none" w:sz="0" w:space="0" w:color="auto"/>
        <w:bottom w:val="none" w:sz="0" w:space="0" w:color="auto"/>
        <w:right w:val="none" w:sz="0" w:space="0" w:color="auto"/>
      </w:divBdr>
    </w:div>
    <w:div w:id="1139037721">
      <w:bodyDiv w:val="1"/>
      <w:marLeft w:val="0"/>
      <w:marRight w:val="0"/>
      <w:marTop w:val="0"/>
      <w:marBottom w:val="0"/>
      <w:divBdr>
        <w:top w:val="none" w:sz="0" w:space="0" w:color="auto"/>
        <w:left w:val="none" w:sz="0" w:space="0" w:color="auto"/>
        <w:bottom w:val="none" w:sz="0" w:space="0" w:color="auto"/>
        <w:right w:val="none" w:sz="0" w:space="0" w:color="auto"/>
      </w:divBdr>
    </w:div>
    <w:div w:id="1153524473">
      <w:bodyDiv w:val="1"/>
      <w:marLeft w:val="0"/>
      <w:marRight w:val="0"/>
      <w:marTop w:val="0"/>
      <w:marBottom w:val="0"/>
      <w:divBdr>
        <w:top w:val="none" w:sz="0" w:space="0" w:color="auto"/>
        <w:left w:val="none" w:sz="0" w:space="0" w:color="auto"/>
        <w:bottom w:val="none" w:sz="0" w:space="0" w:color="auto"/>
        <w:right w:val="none" w:sz="0" w:space="0" w:color="auto"/>
      </w:divBdr>
    </w:div>
    <w:div w:id="1155537173">
      <w:bodyDiv w:val="1"/>
      <w:marLeft w:val="0"/>
      <w:marRight w:val="0"/>
      <w:marTop w:val="0"/>
      <w:marBottom w:val="0"/>
      <w:divBdr>
        <w:top w:val="none" w:sz="0" w:space="0" w:color="auto"/>
        <w:left w:val="none" w:sz="0" w:space="0" w:color="auto"/>
        <w:bottom w:val="none" w:sz="0" w:space="0" w:color="auto"/>
        <w:right w:val="none" w:sz="0" w:space="0" w:color="auto"/>
      </w:divBdr>
    </w:div>
    <w:div w:id="1161850979">
      <w:bodyDiv w:val="1"/>
      <w:marLeft w:val="0"/>
      <w:marRight w:val="0"/>
      <w:marTop w:val="0"/>
      <w:marBottom w:val="0"/>
      <w:divBdr>
        <w:top w:val="none" w:sz="0" w:space="0" w:color="auto"/>
        <w:left w:val="none" w:sz="0" w:space="0" w:color="auto"/>
        <w:bottom w:val="none" w:sz="0" w:space="0" w:color="auto"/>
        <w:right w:val="none" w:sz="0" w:space="0" w:color="auto"/>
      </w:divBdr>
    </w:div>
    <w:div w:id="1168596766">
      <w:bodyDiv w:val="1"/>
      <w:marLeft w:val="0"/>
      <w:marRight w:val="0"/>
      <w:marTop w:val="0"/>
      <w:marBottom w:val="0"/>
      <w:divBdr>
        <w:top w:val="none" w:sz="0" w:space="0" w:color="auto"/>
        <w:left w:val="none" w:sz="0" w:space="0" w:color="auto"/>
        <w:bottom w:val="none" w:sz="0" w:space="0" w:color="auto"/>
        <w:right w:val="none" w:sz="0" w:space="0" w:color="auto"/>
      </w:divBdr>
    </w:div>
    <w:div w:id="1170219025">
      <w:bodyDiv w:val="1"/>
      <w:marLeft w:val="0"/>
      <w:marRight w:val="0"/>
      <w:marTop w:val="0"/>
      <w:marBottom w:val="0"/>
      <w:divBdr>
        <w:top w:val="none" w:sz="0" w:space="0" w:color="auto"/>
        <w:left w:val="none" w:sz="0" w:space="0" w:color="auto"/>
        <w:bottom w:val="none" w:sz="0" w:space="0" w:color="auto"/>
        <w:right w:val="none" w:sz="0" w:space="0" w:color="auto"/>
      </w:divBdr>
    </w:div>
    <w:div w:id="1170951984">
      <w:bodyDiv w:val="1"/>
      <w:marLeft w:val="0"/>
      <w:marRight w:val="0"/>
      <w:marTop w:val="0"/>
      <w:marBottom w:val="0"/>
      <w:divBdr>
        <w:top w:val="none" w:sz="0" w:space="0" w:color="auto"/>
        <w:left w:val="none" w:sz="0" w:space="0" w:color="auto"/>
        <w:bottom w:val="none" w:sz="0" w:space="0" w:color="auto"/>
        <w:right w:val="none" w:sz="0" w:space="0" w:color="auto"/>
      </w:divBdr>
    </w:div>
    <w:div w:id="1203133355">
      <w:bodyDiv w:val="1"/>
      <w:marLeft w:val="0"/>
      <w:marRight w:val="0"/>
      <w:marTop w:val="0"/>
      <w:marBottom w:val="0"/>
      <w:divBdr>
        <w:top w:val="none" w:sz="0" w:space="0" w:color="auto"/>
        <w:left w:val="none" w:sz="0" w:space="0" w:color="auto"/>
        <w:bottom w:val="none" w:sz="0" w:space="0" w:color="auto"/>
        <w:right w:val="none" w:sz="0" w:space="0" w:color="auto"/>
      </w:divBdr>
    </w:div>
    <w:div w:id="1206671936">
      <w:bodyDiv w:val="1"/>
      <w:marLeft w:val="0"/>
      <w:marRight w:val="0"/>
      <w:marTop w:val="0"/>
      <w:marBottom w:val="0"/>
      <w:divBdr>
        <w:top w:val="none" w:sz="0" w:space="0" w:color="auto"/>
        <w:left w:val="none" w:sz="0" w:space="0" w:color="auto"/>
        <w:bottom w:val="none" w:sz="0" w:space="0" w:color="auto"/>
        <w:right w:val="none" w:sz="0" w:space="0" w:color="auto"/>
      </w:divBdr>
    </w:div>
    <w:div w:id="1220558097">
      <w:bodyDiv w:val="1"/>
      <w:marLeft w:val="0"/>
      <w:marRight w:val="0"/>
      <w:marTop w:val="0"/>
      <w:marBottom w:val="0"/>
      <w:divBdr>
        <w:top w:val="none" w:sz="0" w:space="0" w:color="auto"/>
        <w:left w:val="none" w:sz="0" w:space="0" w:color="auto"/>
        <w:bottom w:val="none" w:sz="0" w:space="0" w:color="auto"/>
        <w:right w:val="none" w:sz="0" w:space="0" w:color="auto"/>
      </w:divBdr>
    </w:div>
    <w:div w:id="1237940292">
      <w:bodyDiv w:val="1"/>
      <w:marLeft w:val="0"/>
      <w:marRight w:val="0"/>
      <w:marTop w:val="0"/>
      <w:marBottom w:val="0"/>
      <w:divBdr>
        <w:top w:val="none" w:sz="0" w:space="0" w:color="auto"/>
        <w:left w:val="none" w:sz="0" w:space="0" w:color="auto"/>
        <w:bottom w:val="none" w:sz="0" w:space="0" w:color="auto"/>
        <w:right w:val="none" w:sz="0" w:space="0" w:color="auto"/>
      </w:divBdr>
    </w:div>
    <w:div w:id="1289966469">
      <w:bodyDiv w:val="1"/>
      <w:marLeft w:val="0"/>
      <w:marRight w:val="0"/>
      <w:marTop w:val="0"/>
      <w:marBottom w:val="0"/>
      <w:divBdr>
        <w:top w:val="none" w:sz="0" w:space="0" w:color="auto"/>
        <w:left w:val="none" w:sz="0" w:space="0" w:color="auto"/>
        <w:bottom w:val="none" w:sz="0" w:space="0" w:color="auto"/>
        <w:right w:val="none" w:sz="0" w:space="0" w:color="auto"/>
      </w:divBdr>
    </w:div>
    <w:div w:id="1294865090">
      <w:bodyDiv w:val="1"/>
      <w:marLeft w:val="0"/>
      <w:marRight w:val="0"/>
      <w:marTop w:val="0"/>
      <w:marBottom w:val="0"/>
      <w:divBdr>
        <w:top w:val="none" w:sz="0" w:space="0" w:color="auto"/>
        <w:left w:val="none" w:sz="0" w:space="0" w:color="auto"/>
        <w:bottom w:val="none" w:sz="0" w:space="0" w:color="auto"/>
        <w:right w:val="none" w:sz="0" w:space="0" w:color="auto"/>
      </w:divBdr>
    </w:div>
    <w:div w:id="1305164114">
      <w:bodyDiv w:val="1"/>
      <w:marLeft w:val="0"/>
      <w:marRight w:val="0"/>
      <w:marTop w:val="0"/>
      <w:marBottom w:val="0"/>
      <w:divBdr>
        <w:top w:val="none" w:sz="0" w:space="0" w:color="auto"/>
        <w:left w:val="none" w:sz="0" w:space="0" w:color="auto"/>
        <w:bottom w:val="none" w:sz="0" w:space="0" w:color="auto"/>
        <w:right w:val="none" w:sz="0" w:space="0" w:color="auto"/>
      </w:divBdr>
    </w:div>
    <w:div w:id="1313410113">
      <w:bodyDiv w:val="1"/>
      <w:marLeft w:val="0"/>
      <w:marRight w:val="0"/>
      <w:marTop w:val="0"/>
      <w:marBottom w:val="0"/>
      <w:divBdr>
        <w:top w:val="none" w:sz="0" w:space="0" w:color="auto"/>
        <w:left w:val="none" w:sz="0" w:space="0" w:color="auto"/>
        <w:bottom w:val="none" w:sz="0" w:space="0" w:color="auto"/>
        <w:right w:val="none" w:sz="0" w:space="0" w:color="auto"/>
      </w:divBdr>
    </w:div>
    <w:div w:id="1318076976">
      <w:bodyDiv w:val="1"/>
      <w:marLeft w:val="0"/>
      <w:marRight w:val="0"/>
      <w:marTop w:val="0"/>
      <w:marBottom w:val="0"/>
      <w:divBdr>
        <w:top w:val="none" w:sz="0" w:space="0" w:color="auto"/>
        <w:left w:val="none" w:sz="0" w:space="0" w:color="auto"/>
        <w:bottom w:val="none" w:sz="0" w:space="0" w:color="auto"/>
        <w:right w:val="none" w:sz="0" w:space="0" w:color="auto"/>
      </w:divBdr>
    </w:div>
    <w:div w:id="1318998806">
      <w:bodyDiv w:val="1"/>
      <w:marLeft w:val="0"/>
      <w:marRight w:val="0"/>
      <w:marTop w:val="0"/>
      <w:marBottom w:val="0"/>
      <w:divBdr>
        <w:top w:val="none" w:sz="0" w:space="0" w:color="auto"/>
        <w:left w:val="none" w:sz="0" w:space="0" w:color="auto"/>
        <w:bottom w:val="none" w:sz="0" w:space="0" w:color="auto"/>
        <w:right w:val="none" w:sz="0" w:space="0" w:color="auto"/>
      </w:divBdr>
    </w:div>
    <w:div w:id="1333874002">
      <w:bodyDiv w:val="1"/>
      <w:marLeft w:val="0"/>
      <w:marRight w:val="0"/>
      <w:marTop w:val="0"/>
      <w:marBottom w:val="0"/>
      <w:divBdr>
        <w:top w:val="none" w:sz="0" w:space="0" w:color="auto"/>
        <w:left w:val="none" w:sz="0" w:space="0" w:color="auto"/>
        <w:bottom w:val="none" w:sz="0" w:space="0" w:color="auto"/>
        <w:right w:val="none" w:sz="0" w:space="0" w:color="auto"/>
      </w:divBdr>
    </w:div>
    <w:div w:id="1334380907">
      <w:bodyDiv w:val="1"/>
      <w:marLeft w:val="0"/>
      <w:marRight w:val="0"/>
      <w:marTop w:val="0"/>
      <w:marBottom w:val="0"/>
      <w:divBdr>
        <w:top w:val="none" w:sz="0" w:space="0" w:color="auto"/>
        <w:left w:val="none" w:sz="0" w:space="0" w:color="auto"/>
        <w:bottom w:val="none" w:sz="0" w:space="0" w:color="auto"/>
        <w:right w:val="none" w:sz="0" w:space="0" w:color="auto"/>
      </w:divBdr>
    </w:div>
    <w:div w:id="1348478951">
      <w:bodyDiv w:val="1"/>
      <w:marLeft w:val="0"/>
      <w:marRight w:val="0"/>
      <w:marTop w:val="0"/>
      <w:marBottom w:val="0"/>
      <w:divBdr>
        <w:top w:val="none" w:sz="0" w:space="0" w:color="auto"/>
        <w:left w:val="none" w:sz="0" w:space="0" w:color="auto"/>
        <w:bottom w:val="none" w:sz="0" w:space="0" w:color="auto"/>
        <w:right w:val="none" w:sz="0" w:space="0" w:color="auto"/>
      </w:divBdr>
    </w:div>
    <w:div w:id="1359892501">
      <w:bodyDiv w:val="1"/>
      <w:marLeft w:val="0"/>
      <w:marRight w:val="0"/>
      <w:marTop w:val="0"/>
      <w:marBottom w:val="0"/>
      <w:divBdr>
        <w:top w:val="none" w:sz="0" w:space="0" w:color="auto"/>
        <w:left w:val="none" w:sz="0" w:space="0" w:color="auto"/>
        <w:bottom w:val="none" w:sz="0" w:space="0" w:color="auto"/>
        <w:right w:val="none" w:sz="0" w:space="0" w:color="auto"/>
      </w:divBdr>
      <w:divsChild>
        <w:div w:id="2078821868">
          <w:marLeft w:val="480"/>
          <w:marRight w:val="0"/>
          <w:marTop w:val="0"/>
          <w:marBottom w:val="0"/>
          <w:divBdr>
            <w:top w:val="none" w:sz="0" w:space="0" w:color="auto"/>
            <w:left w:val="none" w:sz="0" w:space="0" w:color="auto"/>
            <w:bottom w:val="none" w:sz="0" w:space="0" w:color="auto"/>
            <w:right w:val="none" w:sz="0" w:space="0" w:color="auto"/>
          </w:divBdr>
        </w:div>
        <w:div w:id="1737624649">
          <w:marLeft w:val="480"/>
          <w:marRight w:val="0"/>
          <w:marTop w:val="0"/>
          <w:marBottom w:val="0"/>
          <w:divBdr>
            <w:top w:val="none" w:sz="0" w:space="0" w:color="auto"/>
            <w:left w:val="none" w:sz="0" w:space="0" w:color="auto"/>
            <w:bottom w:val="none" w:sz="0" w:space="0" w:color="auto"/>
            <w:right w:val="none" w:sz="0" w:space="0" w:color="auto"/>
          </w:divBdr>
        </w:div>
        <w:div w:id="1684279285">
          <w:marLeft w:val="480"/>
          <w:marRight w:val="0"/>
          <w:marTop w:val="0"/>
          <w:marBottom w:val="0"/>
          <w:divBdr>
            <w:top w:val="none" w:sz="0" w:space="0" w:color="auto"/>
            <w:left w:val="none" w:sz="0" w:space="0" w:color="auto"/>
            <w:bottom w:val="none" w:sz="0" w:space="0" w:color="auto"/>
            <w:right w:val="none" w:sz="0" w:space="0" w:color="auto"/>
          </w:divBdr>
        </w:div>
        <w:div w:id="629167339">
          <w:marLeft w:val="480"/>
          <w:marRight w:val="0"/>
          <w:marTop w:val="0"/>
          <w:marBottom w:val="0"/>
          <w:divBdr>
            <w:top w:val="none" w:sz="0" w:space="0" w:color="auto"/>
            <w:left w:val="none" w:sz="0" w:space="0" w:color="auto"/>
            <w:bottom w:val="none" w:sz="0" w:space="0" w:color="auto"/>
            <w:right w:val="none" w:sz="0" w:space="0" w:color="auto"/>
          </w:divBdr>
        </w:div>
        <w:div w:id="1460680774">
          <w:marLeft w:val="480"/>
          <w:marRight w:val="0"/>
          <w:marTop w:val="0"/>
          <w:marBottom w:val="0"/>
          <w:divBdr>
            <w:top w:val="none" w:sz="0" w:space="0" w:color="auto"/>
            <w:left w:val="none" w:sz="0" w:space="0" w:color="auto"/>
            <w:bottom w:val="none" w:sz="0" w:space="0" w:color="auto"/>
            <w:right w:val="none" w:sz="0" w:space="0" w:color="auto"/>
          </w:divBdr>
        </w:div>
        <w:div w:id="1900826678">
          <w:marLeft w:val="480"/>
          <w:marRight w:val="0"/>
          <w:marTop w:val="0"/>
          <w:marBottom w:val="0"/>
          <w:divBdr>
            <w:top w:val="none" w:sz="0" w:space="0" w:color="auto"/>
            <w:left w:val="none" w:sz="0" w:space="0" w:color="auto"/>
            <w:bottom w:val="none" w:sz="0" w:space="0" w:color="auto"/>
            <w:right w:val="none" w:sz="0" w:space="0" w:color="auto"/>
          </w:divBdr>
        </w:div>
        <w:div w:id="1308776967">
          <w:marLeft w:val="480"/>
          <w:marRight w:val="0"/>
          <w:marTop w:val="0"/>
          <w:marBottom w:val="0"/>
          <w:divBdr>
            <w:top w:val="none" w:sz="0" w:space="0" w:color="auto"/>
            <w:left w:val="none" w:sz="0" w:space="0" w:color="auto"/>
            <w:bottom w:val="none" w:sz="0" w:space="0" w:color="auto"/>
            <w:right w:val="none" w:sz="0" w:space="0" w:color="auto"/>
          </w:divBdr>
        </w:div>
      </w:divsChild>
    </w:div>
    <w:div w:id="1381857900">
      <w:bodyDiv w:val="1"/>
      <w:marLeft w:val="0"/>
      <w:marRight w:val="0"/>
      <w:marTop w:val="0"/>
      <w:marBottom w:val="0"/>
      <w:divBdr>
        <w:top w:val="none" w:sz="0" w:space="0" w:color="auto"/>
        <w:left w:val="none" w:sz="0" w:space="0" w:color="auto"/>
        <w:bottom w:val="none" w:sz="0" w:space="0" w:color="auto"/>
        <w:right w:val="none" w:sz="0" w:space="0" w:color="auto"/>
      </w:divBdr>
    </w:div>
    <w:div w:id="1383748617">
      <w:bodyDiv w:val="1"/>
      <w:marLeft w:val="0"/>
      <w:marRight w:val="0"/>
      <w:marTop w:val="0"/>
      <w:marBottom w:val="0"/>
      <w:divBdr>
        <w:top w:val="none" w:sz="0" w:space="0" w:color="auto"/>
        <w:left w:val="none" w:sz="0" w:space="0" w:color="auto"/>
        <w:bottom w:val="none" w:sz="0" w:space="0" w:color="auto"/>
        <w:right w:val="none" w:sz="0" w:space="0" w:color="auto"/>
      </w:divBdr>
      <w:divsChild>
        <w:div w:id="1661499309">
          <w:marLeft w:val="480"/>
          <w:marRight w:val="0"/>
          <w:marTop w:val="0"/>
          <w:marBottom w:val="0"/>
          <w:divBdr>
            <w:top w:val="none" w:sz="0" w:space="0" w:color="auto"/>
            <w:left w:val="none" w:sz="0" w:space="0" w:color="auto"/>
            <w:bottom w:val="none" w:sz="0" w:space="0" w:color="auto"/>
            <w:right w:val="none" w:sz="0" w:space="0" w:color="auto"/>
          </w:divBdr>
        </w:div>
        <w:div w:id="1553078377">
          <w:marLeft w:val="480"/>
          <w:marRight w:val="0"/>
          <w:marTop w:val="0"/>
          <w:marBottom w:val="0"/>
          <w:divBdr>
            <w:top w:val="none" w:sz="0" w:space="0" w:color="auto"/>
            <w:left w:val="none" w:sz="0" w:space="0" w:color="auto"/>
            <w:bottom w:val="none" w:sz="0" w:space="0" w:color="auto"/>
            <w:right w:val="none" w:sz="0" w:space="0" w:color="auto"/>
          </w:divBdr>
        </w:div>
        <w:div w:id="2047101381">
          <w:marLeft w:val="480"/>
          <w:marRight w:val="0"/>
          <w:marTop w:val="0"/>
          <w:marBottom w:val="0"/>
          <w:divBdr>
            <w:top w:val="none" w:sz="0" w:space="0" w:color="auto"/>
            <w:left w:val="none" w:sz="0" w:space="0" w:color="auto"/>
            <w:bottom w:val="none" w:sz="0" w:space="0" w:color="auto"/>
            <w:right w:val="none" w:sz="0" w:space="0" w:color="auto"/>
          </w:divBdr>
        </w:div>
        <w:div w:id="829369988">
          <w:marLeft w:val="480"/>
          <w:marRight w:val="0"/>
          <w:marTop w:val="0"/>
          <w:marBottom w:val="0"/>
          <w:divBdr>
            <w:top w:val="none" w:sz="0" w:space="0" w:color="auto"/>
            <w:left w:val="none" w:sz="0" w:space="0" w:color="auto"/>
            <w:bottom w:val="none" w:sz="0" w:space="0" w:color="auto"/>
            <w:right w:val="none" w:sz="0" w:space="0" w:color="auto"/>
          </w:divBdr>
        </w:div>
        <w:div w:id="323628909">
          <w:marLeft w:val="480"/>
          <w:marRight w:val="0"/>
          <w:marTop w:val="0"/>
          <w:marBottom w:val="0"/>
          <w:divBdr>
            <w:top w:val="none" w:sz="0" w:space="0" w:color="auto"/>
            <w:left w:val="none" w:sz="0" w:space="0" w:color="auto"/>
            <w:bottom w:val="none" w:sz="0" w:space="0" w:color="auto"/>
            <w:right w:val="none" w:sz="0" w:space="0" w:color="auto"/>
          </w:divBdr>
        </w:div>
        <w:div w:id="1875344831">
          <w:marLeft w:val="480"/>
          <w:marRight w:val="0"/>
          <w:marTop w:val="0"/>
          <w:marBottom w:val="0"/>
          <w:divBdr>
            <w:top w:val="none" w:sz="0" w:space="0" w:color="auto"/>
            <w:left w:val="none" w:sz="0" w:space="0" w:color="auto"/>
            <w:bottom w:val="none" w:sz="0" w:space="0" w:color="auto"/>
            <w:right w:val="none" w:sz="0" w:space="0" w:color="auto"/>
          </w:divBdr>
        </w:div>
        <w:div w:id="908883569">
          <w:marLeft w:val="480"/>
          <w:marRight w:val="0"/>
          <w:marTop w:val="0"/>
          <w:marBottom w:val="0"/>
          <w:divBdr>
            <w:top w:val="none" w:sz="0" w:space="0" w:color="auto"/>
            <w:left w:val="none" w:sz="0" w:space="0" w:color="auto"/>
            <w:bottom w:val="none" w:sz="0" w:space="0" w:color="auto"/>
            <w:right w:val="none" w:sz="0" w:space="0" w:color="auto"/>
          </w:divBdr>
        </w:div>
        <w:div w:id="1782987876">
          <w:marLeft w:val="480"/>
          <w:marRight w:val="0"/>
          <w:marTop w:val="0"/>
          <w:marBottom w:val="0"/>
          <w:divBdr>
            <w:top w:val="none" w:sz="0" w:space="0" w:color="auto"/>
            <w:left w:val="none" w:sz="0" w:space="0" w:color="auto"/>
            <w:bottom w:val="none" w:sz="0" w:space="0" w:color="auto"/>
            <w:right w:val="none" w:sz="0" w:space="0" w:color="auto"/>
          </w:divBdr>
        </w:div>
      </w:divsChild>
    </w:div>
    <w:div w:id="1385327433">
      <w:bodyDiv w:val="1"/>
      <w:marLeft w:val="0"/>
      <w:marRight w:val="0"/>
      <w:marTop w:val="0"/>
      <w:marBottom w:val="0"/>
      <w:divBdr>
        <w:top w:val="none" w:sz="0" w:space="0" w:color="auto"/>
        <w:left w:val="none" w:sz="0" w:space="0" w:color="auto"/>
        <w:bottom w:val="none" w:sz="0" w:space="0" w:color="auto"/>
        <w:right w:val="none" w:sz="0" w:space="0" w:color="auto"/>
      </w:divBdr>
    </w:div>
    <w:div w:id="1470902788">
      <w:bodyDiv w:val="1"/>
      <w:marLeft w:val="0"/>
      <w:marRight w:val="0"/>
      <w:marTop w:val="0"/>
      <w:marBottom w:val="0"/>
      <w:divBdr>
        <w:top w:val="none" w:sz="0" w:space="0" w:color="auto"/>
        <w:left w:val="none" w:sz="0" w:space="0" w:color="auto"/>
        <w:bottom w:val="none" w:sz="0" w:space="0" w:color="auto"/>
        <w:right w:val="none" w:sz="0" w:space="0" w:color="auto"/>
      </w:divBdr>
    </w:div>
    <w:div w:id="15005420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23">
          <w:marLeft w:val="480"/>
          <w:marRight w:val="0"/>
          <w:marTop w:val="0"/>
          <w:marBottom w:val="0"/>
          <w:divBdr>
            <w:top w:val="none" w:sz="0" w:space="0" w:color="auto"/>
            <w:left w:val="none" w:sz="0" w:space="0" w:color="auto"/>
            <w:bottom w:val="none" w:sz="0" w:space="0" w:color="auto"/>
            <w:right w:val="none" w:sz="0" w:space="0" w:color="auto"/>
          </w:divBdr>
        </w:div>
        <w:div w:id="589580241">
          <w:marLeft w:val="480"/>
          <w:marRight w:val="0"/>
          <w:marTop w:val="0"/>
          <w:marBottom w:val="0"/>
          <w:divBdr>
            <w:top w:val="none" w:sz="0" w:space="0" w:color="auto"/>
            <w:left w:val="none" w:sz="0" w:space="0" w:color="auto"/>
            <w:bottom w:val="none" w:sz="0" w:space="0" w:color="auto"/>
            <w:right w:val="none" w:sz="0" w:space="0" w:color="auto"/>
          </w:divBdr>
        </w:div>
        <w:div w:id="681010337">
          <w:marLeft w:val="480"/>
          <w:marRight w:val="0"/>
          <w:marTop w:val="0"/>
          <w:marBottom w:val="0"/>
          <w:divBdr>
            <w:top w:val="none" w:sz="0" w:space="0" w:color="auto"/>
            <w:left w:val="none" w:sz="0" w:space="0" w:color="auto"/>
            <w:bottom w:val="none" w:sz="0" w:space="0" w:color="auto"/>
            <w:right w:val="none" w:sz="0" w:space="0" w:color="auto"/>
          </w:divBdr>
        </w:div>
        <w:div w:id="557476815">
          <w:marLeft w:val="480"/>
          <w:marRight w:val="0"/>
          <w:marTop w:val="0"/>
          <w:marBottom w:val="0"/>
          <w:divBdr>
            <w:top w:val="none" w:sz="0" w:space="0" w:color="auto"/>
            <w:left w:val="none" w:sz="0" w:space="0" w:color="auto"/>
            <w:bottom w:val="none" w:sz="0" w:space="0" w:color="auto"/>
            <w:right w:val="none" w:sz="0" w:space="0" w:color="auto"/>
          </w:divBdr>
        </w:div>
        <w:div w:id="64954270">
          <w:marLeft w:val="480"/>
          <w:marRight w:val="0"/>
          <w:marTop w:val="0"/>
          <w:marBottom w:val="0"/>
          <w:divBdr>
            <w:top w:val="none" w:sz="0" w:space="0" w:color="auto"/>
            <w:left w:val="none" w:sz="0" w:space="0" w:color="auto"/>
            <w:bottom w:val="none" w:sz="0" w:space="0" w:color="auto"/>
            <w:right w:val="none" w:sz="0" w:space="0" w:color="auto"/>
          </w:divBdr>
        </w:div>
        <w:div w:id="44793116">
          <w:marLeft w:val="480"/>
          <w:marRight w:val="0"/>
          <w:marTop w:val="0"/>
          <w:marBottom w:val="0"/>
          <w:divBdr>
            <w:top w:val="none" w:sz="0" w:space="0" w:color="auto"/>
            <w:left w:val="none" w:sz="0" w:space="0" w:color="auto"/>
            <w:bottom w:val="none" w:sz="0" w:space="0" w:color="auto"/>
            <w:right w:val="none" w:sz="0" w:space="0" w:color="auto"/>
          </w:divBdr>
        </w:div>
      </w:divsChild>
    </w:div>
    <w:div w:id="1528327881">
      <w:bodyDiv w:val="1"/>
      <w:marLeft w:val="0"/>
      <w:marRight w:val="0"/>
      <w:marTop w:val="0"/>
      <w:marBottom w:val="0"/>
      <w:divBdr>
        <w:top w:val="none" w:sz="0" w:space="0" w:color="auto"/>
        <w:left w:val="none" w:sz="0" w:space="0" w:color="auto"/>
        <w:bottom w:val="none" w:sz="0" w:space="0" w:color="auto"/>
        <w:right w:val="none" w:sz="0" w:space="0" w:color="auto"/>
      </w:divBdr>
    </w:div>
    <w:div w:id="1545562705">
      <w:bodyDiv w:val="1"/>
      <w:marLeft w:val="0"/>
      <w:marRight w:val="0"/>
      <w:marTop w:val="0"/>
      <w:marBottom w:val="0"/>
      <w:divBdr>
        <w:top w:val="none" w:sz="0" w:space="0" w:color="auto"/>
        <w:left w:val="none" w:sz="0" w:space="0" w:color="auto"/>
        <w:bottom w:val="none" w:sz="0" w:space="0" w:color="auto"/>
        <w:right w:val="none" w:sz="0" w:space="0" w:color="auto"/>
      </w:divBdr>
      <w:divsChild>
        <w:div w:id="2127265395">
          <w:marLeft w:val="480"/>
          <w:marRight w:val="0"/>
          <w:marTop w:val="0"/>
          <w:marBottom w:val="0"/>
          <w:divBdr>
            <w:top w:val="none" w:sz="0" w:space="0" w:color="auto"/>
            <w:left w:val="none" w:sz="0" w:space="0" w:color="auto"/>
            <w:bottom w:val="none" w:sz="0" w:space="0" w:color="auto"/>
            <w:right w:val="none" w:sz="0" w:space="0" w:color="auto"/>
          </w:divBdr>
        </w:div>
        <w:div w:id="546264776">
          <w:marLeft w:val="480"/>
          <w:marRight w:val="0"/>
          <w:marTop w:val="0"/>
          <w:marBottom w:val="0"/>
          <w:divBdr>
            <w:top w:val="none" w:sz="0" w:space="0" w:color="auto"/>
            <w:left w:val="none" w:sz="0" w:space="0" w:color="auto"/>
            <w:bottom w:val="none" w:sz="0" w:space="0" w:color="auto"/>
            <w:right w:val="none" w:sz="0" w:space="0" w:color="auto"/>
          </w:divBdr>
        </w:div>
        <w:div w:id="1517423339">
          <w:marLeft w:val="480"/>
          <w:marRight w:val="0"/>
          <w:marTop w:val="0"/>
          <w:marBottom w:val="0"/>
          <w:divBdr>
            <w:top w:val="none" w:sz="0" w:space="0" w:color="auto"/>
            <w:left w:val="none" w:sz="0" w:space="0" w:color="auto"/>
            <w:bottom w:val="none" w:sz="0" w:space="0" w:color="auto"/>
            <w:right w:val="none" w:sz="0" w:space="0" w:color="auto"/>
          </w:divBdr>
        </w:div>
        <w:div w:id="1867138461">
          <w:marLeft w:val="480"/>
          <w:marRight w:val="0"/>
          <w:marTop w:val="0"/>
          <w:marBottom w:val="0"/>
          <w:divBdr>
            <w:top w:val="none" w:sz="0" w:space="0" w:color="auto"/>
            <w:left w:val="none" w:sz="0" w:space="0" w:color="auto"/>
            <w:bottom w:val="none" w:sz="0" w:space="0" w:color="auto"/>
            <w:right w:val="none" w:sz="0" w:space="0" w:color="auto"/>
          </w:divBdr>
        </w:div>
        <w:div w:id="1201817127">
          <w:marLeft w:val="480"/>
          <w:marRight w:val="0"/>
          <w:marTop w:val="0"/>
          <w:marBottom w:val="0"/>
          <w:divBdr>
            <w:top w:val="none" w:sz="0" w:space="0" w:color="auto"/>
            <w:left w:val="none" w:sz="0" w:space="0" w:color="auto"/>
            <w:bottom w:val="none" w:sz="0" w:space="0" w:color="auto"/>
            <w:right w:val="none" w:sz="0" w:space="0" w:color="auto"/>
          </w:divBdr>
        </w:div>
        <w:div w:id="1786388079">
          <w:marLeft w:val="480"/>
          <w:marRight w:val="0"/>
          <w:marTop w:val="0"/>
          <w:marBottom w:val="0"/>
          <w:divBdr>
            <w:top w:val="none" w:sz="0" w:space="0" w:color="auto"/>
            <w:left w:val="none" w:sz="0" w:space="0" w:color="auto"/>
            <w:bottom w:val="none" w:sz="0" w:space="0" w:color="auto"/>
            <w:right w:val="none" w:sz="0" w:space="0" w:color="auto"/>
          </w:divBdr>
        </w:div>
        <w:div w:id="391852938">
          <w:marLeft w:val="480"/>
          <w:marRight w:val="0"/>
          <w:marTop w:val="0"/>
          <w:marBottom w:val="0"/>
          <w:divBdr>
            <w:top w:val="none" w:sz="0" w:space="0" w:color="auto"/>
            <w:left w:val="none" w:sz="0" w:space="0" w:color="auto"/>
            <w:bottom w:val="none" w:sz="0" w:space="0" w:color="auto"/>
            <w:right w:val="none" w:sz="0" w:space="0" w:color="auto"/>
          </w:divBdr>
        </w:div>
      </w:divsChild>
    </w:div>
    <w:div w:id="1547912596">
      <w:bodyDiv w:val="1"/>
      <w:marLeft w:val="0"/>
      <w:marRight w:val="0"/>
      <w:marTop w:val="0"/>
      <w:marBottom w:val="0"/>
      <w:divBdr>
        <w:top w:val="none" w:sz="0" w:space="0" w:color="auto"/>
        <w:left w:val="none" w:sz="0" w:space="0" w:color="auto"/>
        <w:bottom w:val="none" w:sz="0" w:space="0" w:color="auto"/>
        <w:right w:val="none" w:sz="0" w:space="0" w:color="auto"/>
      </w:divBdr>
    </w:div>
    <w:div w:id="1556966518">
      <w:bodyDiv w:val="1"/>
      <w:marLeft w:val="0"/>
      <w:marRight w:val="0"/>
      <w:marTop w:val="0"/>
      <w:marBottom w:val="0"/>
      <w:divBdr>
        <w:top w:val="none" w:sz="0" w:space="0" w:color="auto"/>
        <w:left w:val="none" w:sz="0" w:space="0" w:color="auto"/>
        <w:bottom w:val="none" w:sz="0" w:space="0" w:color="auto"/>
        <w:right w:val="none" w:sz="0" w:space="0" w:color="auto"/>
      </w:divBdr>
    </w:div>
    <w:div w:id="1588228798">
      <w:bodyDiv w:val="1"/>
      <w:marLeft w:val="0"/>
      <w:marRight w:val="0"/>
      <w:marTop w:val="0"/>
      <w:marBottom w:val="0"/>
      <w:divBdr>
        <w:top w:val="none" w:sz="0" w:space="0" w:color="auto"/>
        <w:left w:val="none" w:sz="0" w:space="0" w:color="auto"/>
        <w:bottom w:val="none" w:sz="0" w:space="0" w:color="auto"/>
        <w:right w:val="none" w:sz="0" w:space="0" w:color="auto"/>
      </w:divBdr>
    </w:div>
    <w:div w:id="1605191293">
      <w:bodyDiv w:val="1"/>
      <w:marLeft w:val="0"/>
      <w:marRight w:val="0"/>
      <w:marTop w:val="0"/>
      <w:marBottom w:val="0"/>
      <w:divBdr>
        <w:top w:val="none" w:sz="0" w:space="0" w:color="auto"/>
        <w:left w:val="none" w:sz="0" w:space="0" w:color="auto"/>
        <w:bottom w:val="none" w:sz="0" w:space="0" w:color="auto"/>
        <w:right w:val="none" w:sz="0" w:space="0" w:color="auto"/>
      </w:divBdr>
    </w:div>
    <w:div w:id="1637372472">
      <w:bodyDiv w:val="1"/>
      <w:marLeft w:val="0"/>
      <w:marRight w:val="0"/>
      <w:marTop w:val="0"/>
      <w:marBottom w:val="0"/>
      <w:divBdr>
        <w:top w:val="none" w:sz="0" w:space="0" w:color="auto"/>
        <w:left w:val="none" w:sz="0" w:space="0" w:color="auto"/>
        <w:bottom w:val="none" w:sz="0" w:space="0" w:color="auto"/>
        <w:right w:val="none" w:sz="0" w:space="0" w:color="auto"/>
      </w:divBdr>
    </w:div>
    <w:div w:id="1647930751">
      <w:bodyDiv w:val="1"/>
      <w:marLeft w:val="0"/>
      <w:marRight w:val="0"/>
      <w:marTop w:val="0"/>
      <w:marBottom w:val="0"/>
      <w:divBdr>
        <w:top w:val="none" w:sz="0" w:space="0" w:color="auto"/>
        <w:left w:val="none" w:sz="0" w:space="0" w:color="auto"/>
        <w:bottom w:val="none" w:sz="0" w:space="0" w:color="auto"/>
        <w:right w:val="none" w:sz="0" w:space="0" w:color="auto"/>
      </w:divBdr>
    </w:div>
    <w:div w:id="1652320913">
      <w:bodyDiv w:val="1"/>
      <w:marLeft w:val="0"/>
      <w:marRight w:val="0"/>
      <w:marTop w:val="0"/>
      <w:marBottom w:val="0"/>
      <w:divBdr>
        <w:top w:val="none" w:sz="0" w:space="0" w:color="auto"/>
        <w:left w:val="none" w:sz="0" w:space="0" w:color="auto"/>
        <w:bottom w:val="none" w:sz="0" w:space="0" w:color="auto"/>
        <w:right w:val="none" w:sz="0" w:space="0" w:color="auto"/>
      </w:divBdr>
      <w:divsChild>
        <w:div w:id="1877304828">
          <w:marLeft w:val="480"/>
          <w:marRight w:val="0"/>
          <w:marTop w:val="0"/>
          <w:marBottom w:val="0"/>
          <w:divBdr>
            <w:top w:val="none" w:sz="0" w:space="0" w:color="auto"/>
            <w:left w:val="none" w:sz="0" w:space="0" w:color="auto"/>
            <w:bottom w:val="none" w:sz="0" w:space="0" w:color="auto"/>
            <w:right w:val="none" w:sz="0" w:space="0" w:color="auto"/>
          </w:divBdr>
        </w:div>
        <w:div w:id="699547792">
          <w:marLeft w:val="480"/>
          <w:marRight w:val="0"/>
          <w:marTop w:val="0"/>
          <w:marBottom w:val="0"/>
          <w:divBdr>
            <w:top w:val="none" w:sz="0" w:space="0" w:color="auto"/>
            <w:left w:val="none" w:sz="0" w:space="0" w:color="auto"/>
            <w:bottom w:val="none" w:sz="0" w:space="0" w:color="auto"/>
            <w:right w:val="none" w:sz="0" w:space="0" w:color="auto"/>
          </w:divBdr>
        </w:div>
        <w:div w:id="2090425340">
          <w:marLeft w:val="480"/>
          <w:marRight w:val="0"/>
          <w:marTop w:val="0"/>
          <w:marBottom w:val="0"/>
          <w:divBdr>
            <w:top w:val="none" w:sz="0" w:space="0" w:color="auto"/>
            <w:left w:val="none" w:sz="0" w:space="0" w:color="auto"/>
            <w:bottom w:val="none" w:sz="0" w:space="0" w:color="auto"/>
            <w:right w:val="none" w:sz="0" w:space="0" w:color="auto"/>
          </w:divBdr>
        </w:div>
        <w:div w:id="545503">
          <w:marLeft w:val="480"/>
          <w:marRight w:val="0"/>
          <w:marTop w:val="0"/>
          <w:marBottom w:val="0"/>
          <w:divBdr>
            <w:top w:val="none" w:sz="0" w:space="0" w:color="auto"/>
            <w:left w:val="none" w:sz="0" w:space="0" w:color="auto"/>
            <w:bottom w:val="none" w:sz="0" w:space="0" w:color="auto"/>
            <w:right w:val="none" w:sz="0" w:space="0" w:color="auto"/>
          </w:divBdr>
        </w:div>
        <w:div w:id="1291597563">
          <w:marLeft w:val="480"/>
          <w:marRight w:val="0"/>
          <w:marTop w:val="0"/>
          <w:marBottom w:val="0"/>
          <w:divBdr>
            <w:top w:val="none" w:sz="0" w:space="0" w:color="auto"/>
            <w:left w:val="none" w:sz="0" w:space="0" w:color="auto"/>
            <w:bottom w:val="none" w:sz="0" w:space="0" w:color="auto"/>
            <w:right w:val="none" w:sz="0" w:space="0" w:color="auto"/>
          </w:divBdr>
        </w:div>
        <w:div w:id="1629386270">
          <w:marLeft w:val="480"/>
          <w:marRight w:val="0"/>
          <w:marTop w:val="0"/>
          <w:marBottom w:val="0"/>
          <w:divBdr>
            <w:top w:val="none" w:sz="0" w:space="0" w:color="auto"/>
            <w:left w:val="none" w:sz="0" w:space="0" w:color="auto"/>
            <w:bottom w:val="none" w:sz="0" w:space="0" w:color="auto"/>
            <w:right w:val="none" w:sz="0" w:space="0" w:color="auto"/>
          </w:divBdr>
        </w:div>
        <w:div w:id="403988175">
          <w:marLeft w:val="480"/>
          <w:marRight w:val="0"/>
          <w:marTop w:val="0"/>
          <w:marBottom w:val="0"/>
          <w:divBdr>
            <w:top w:val="none" w:sz="0" w:space="0" w:color="auto"/>
            <w:left w:val="none" w:sz="0" w:space="0" w:color="auto"/>
            <w:bottom w:val="none" w:sz="0" w:space="0" w:color="auto"/>
            <w:right w:val="none" w:sz="0" w:space="0" w:color="auto"/>
          </w:divBdr>
        </w:div>
        <w:div w:id="1654525128">
          <w:marLeft w:val="480"/>
          <w:marRight w:val="0"/>
          <w:marTop w:val="0"/>
          <w:marBottom w:val="0"/>
          <w:divBdr>
            <w:top w:val="none" w:sz="0" w:space="0" w:color="auto"/>
            <w:left w:val="none" w:sz="0" w:space="0" w:color="auto"/>
            <w:bottom w:val="none" w:sz="0" w:space="0" w:color="auto"/>
            <w:right w:val="none" w:sz="0" w:space="0" w:color="auto"/>
          </w:divBdr>
        </w:div>
      </w:divsChild>
    </w:div>
    <w:div w:id="1660114221">
      <w:bodyDiv w:val="1"/>
      <w:marLeft w:val="0"/>
      <w:marRight w:val="0"/>
      <w:marTop w:val="0"/>
      <w:marBottom w:val="0"/>
      <w:divBdr>
        <w:top w:val="none" w:sz="0" w:space="0" w:color="auto"/>
        <w:left w:val="none" w:sz="0" w:space="0" w:color="auto"/>
        <w:bottom w:val="none" w:sz="0" w:space="0" w:color="auto"/>
        <w:right w:val="none" w:sz="0" w:space="0" w:color="auto"/>
      </w:divBdr>
    </w:div>
    <w:div w:id="1663309334">
      <w:bodyDiv w:val="1"/>
      <w:marLeft w:val="0"/>
      <w:marRight w:val="0"/>
      <w:marTop w:val="0"/>
      <w:marBottom w:val="0"/>
      <w:divBdr>
        <w:top w:val="none" w:sz="0" w:space="0" w:color="auto"/>
        <w:left w:val="none" w:sz="0" w:space="0" w:color="auto"/>
        <w:bottom w:val="none" w:sz="0" w:space="0" w:color="auto"/>
        <w:right w:val="none" w:sz="0" w:space="0" w:color="auto"/>
      </w:divBdr>
    </w:div>
    <w:div w:id="1670207089">
      <w:bodyDiv w:val="1"/>
      <w:marLeft w:val="0"/>
      <w:marRight w:val="0"/>
      <w:marTop w:val="0"/>
      <w:marBottom w:val="0"/>
      <w:divBdr>
        <w:top w:val="none" w:sz="0" w:space="0" w:color="auto"/>
        <w:left w:val="none" w:sz="0" w:space="0" w:color="auto"/>
        <w:bottom w:val="none" w:sz="0" w:space="0" w:color="auto"/>
        <w:right w:val="none" w:sz="0" w:space="0" w:color="auto"/>
      </w:divBdr>
    </w:div>
    <w:div w:id="1731808715">
      <w:bodyDiv w:val="1"/>
      <w:marLeft w:val="0"/>
      <w:marRight w:val="0"/>
      <w:marTop w:val="0"/>
      <w:marBottom w:val="0"/>
      <w:divBdr>
        <w:top w:val="none" w:sz="0" w:space="0" w:color="auto"/>
        <w:left w:val="none" w:sz="0" w:space="0" w:color="auto"/>
        <w:bottom w:val="none" w:sz="0" w:space="0" w:color="auto"/>
        <w:right w:val="none" w:sz="0" w:space="0" w:color="auto"/>
      </w:divBdr>
    </w:div>
    <w:div w:id="1738672208">
      <w:bodyDiv w:val="1"/>
      <w:marLeft w:val="0"/>
      <w:marRight w:val="0"/>
      <w:marTop w:val="0"/>
      <w:marBottom w:val="0"/>
      <w:divBdr>
        <w:top w:val="none" w:sz="0" w:space="0" w:color="auto"/>
        <w:left w:val="none" w:sz="0" w:space="0" w:color="auto"/>
        <w:bottom w:val="none" w:sz="0" w:space="0" w:color="auto"/>
        <w:right w:val="none" w:sz="0" w:space="0" w:color="auto"/>
      </w:divBdr>
    </w:div>
    <w:div w:id="1757314891">
      <w:bodyDiv w:val="1"/>
      <w:marLeft w:val="0"/>
      <w:marRight w:val="0"/>
      <w:marTop w:val="0"/>
      <w:marBottom w:val="0"/>
      <w:divBdr>
        <w:top w:val="none" w:sz="0" w:space="0" w:color="auto"/>
        <w:left w:val="none" w:sz="0" w:space="0" w:color="auto"/>
        <w:bottom w:val="none" w:sz="0" w:space="0" w:color="auto"/>
        <w:right w:val="none" w:sz="0" w:space="0" w:color="auto"/>
      </w:divBdr>
    </w:div>
    <w:div w:id="1808667309">
      <w:bodyDiv w:val="1"/>
      <w:marLeft w:val="0"/>
      <w:marRight w:val="0"/>
      <w:marTop w:val="0"/>
      <w:marBottom w:val="0"/>
      <w:divBdr>
        <w:top w:val="none" w:sz="0" w:space="0" w:color="auto"/>
        <w:left w:val="none" w:sz="0" w:space="0" w:color="auto"/>
        <w:bottom w:val="none" w:sz="0" w:space="0" w:color="auto"/>
        <w:right w:val="none" w:sz="0" w:space="0" w:color="auto"/>
      </w:divBdr>
    </w:div>
    <w:div w:id="1824391255">
      <w:bodyDiv w:val="1"/>
      <w:marLeft w:val="0"/>
      <w:marRight w:val="0"/>
      <w:marTop w:val="0"/>
      <w:marBottom w:val="0"/>
      <w:divBdr>
        <w:top w:val="none" w:sz="0" w:space="0" w:color="auto"/>
        <w:left w:val="none" w:sz="0" w:space="0" w:color="auto"/>
        <w:bottom w:val="none" w:sz="0" w:space="0" w:color="auto"/>
        <w:right w:val="none" w:sz="0" w:space="0" w:color="auto"/>
      </w:divBdr>
    </w:div>
    <w:div w:id="1856848056">
      <w:bodyDiv w:val="1"/>
      <w:marLeft w:val="0"/>
      <w:marRight w:val="0"/>
      <w:marTop w:val="0"/>
      <w:marBottom w:val="0"/>
      <w:divBdr>
        <w:top w:val="none" w:sz="0" w:space="0" w:color="auto"/>
        <w:left w:val="none" w:sz="0" w:space="0" w:color="auto"/>
        <w:bottom w:val="none" w:sz="0" w:space="0" w:color="auto"/>
        <w:right w:val="none" w:sz="0" w:space="0" w:color="auto"/>
      </w:divBdr>
      <w:divsChild>
        <w:div w:id="1302345548">
          <w:marLeft w:val="480"/>
          <w:marRight w:val="0"/>
          <w:marTop w:val="0"/>
          <w:marBottom w:val="0"/>
          <w:divBdr>
            <w:top w:val="none" w:sz="0" w:space="0" w:color="auto"/>
            <w:left w:val="none" w:sz="0" w:space="0" w:color="auto"/>
            <w:bottom w:val="none" w:sz="0" w:space="0" w:color="auto"/>
            <w:right w:val="none" w:sz="0" w:space="0" w:color="auto"/>
          </w:divBdr>
        </w:div>
        <w:div w:id="2102218028">
          <w:marLeft w:val="480"/>
          <w:marRight w:val="0"/>
          <w:marTop w:val="0"/>
          <w:marBottom w:val="0"/>
          <w:divBdr>
            <w:top w:val="none" w:sz="0" w:space="0" w:color="auto"/>
            <w:left w:val="none" w:sz="0" w:space="0" w:color="auto"/>
            <w:bottom w:val="none" w:sz="0" w:space="0" w:color="auto"/>
            <w:right w:val="none" w:sz="0" w:space="0" w:color="auto"/>
          </w:divBdr>
        </w:div>
        <w:div w:id="1072848838">
          <w:marLeft w:val="480"/>
          <w:marRight w:val="0"/>
          <w:marTop w:val="0"/>
          <w:marBottom w:val="0"/>
          <w:divBdr>
            <w:top w:val="none" w:sz="0" w:space="0" w:color="auto"/>
            <w:left w:val="none" w:sz="0" w:space="0" w:color="auto"/>
            <w:bottom w:val="none" w:sz="0" w:space="0" w:color="auto"/>
            <w:right w:val="none" w:sz="0" w:space="0" w:color="auto"/>
          </w:divBdr>
        </w:div>
        <w:div w:id="1159811891">
          <w:marLeft w:val="480"/>
          <w:marRight w:val="0"/>
          <w:marTop w:val="0"/>
          <w:marBottom w:val="0"/>
          <w:divBdr>
            <w:top w:val="none" w:sz="0" w:space="0" w:color="auto"/>
            <w:left w:val="none" w:sz="0" w:space="0" w:color="auto"/>
            <w:bottom w:val="none" w:sz="0" w:space="0" w:color="auto"/>
            <w:right w:val="none" w:sz="0" w:space="0" w:color="auto"/>
          </w:divBdr>
        </w:div>
        <w:div w:id="1500390886">
          <w:marLeft w:val="480"/>
          <w:marRight w:val="0"/>
          <w:marTop w:val="0"/>
          <w:marBottom w:val="0"/>
          <w:divBdr>
            <w:top w:val="none" w:sz="0" w:space="0" w:color="auto"/>
            <w:left w:val="none" w:sz="0" w:space="0" w:color="auto"/>
            <w:bottom w:val="none" w:sz="0" w:space="0" w:color="auto"/>
            <w:right w:val="none" w:sz="0" w:space="0" w:color="auto"/>
          </w:divBdr>
        </w:div>
        <w:div w:id="194780019">
          <w:marLeft w:val="480"/>
          <w:marRight w:val="0"/>
          <w:marTop w:val="0"/>
          <w:marBottom w:val="0"/>
          <w:divBdr>
            <w:top w:val="none" w:sz="0" w:space="0" w:color="auto"/>
            <w:left w:val="none" w:sz="0" w:space="0" w:color="auto"/>
            <w:bottom w:val="none" w:sz="0" w:space="0" w:color="auto"/>
            <w:right w:val="none" w:sz="0" w:space="0" w:color="auto"/>
          </w:divBdr>
        </w:div>
        <w:div w:id="522742758">
          <w:marLeft w:val="480"/>
          <w:marRight w:val="0"/>
          <w:marTop w:val="0"/>
          <w:marBottom w:val="0"/>
          <w:divBdr>
            <w:top w:val="none" w:sz="0" w:space="0" w:color="auto"/>
            <w:left w:val="none" w:sz="0" w:space="0" w:color="auto"/>
            <w:bottom w:val="none" w:sz="0" w:space="0" w:color="auto"/>
            <w:right w:val="none" w:sz="0" w:space="0" w:color="auto"/>
          </w:divBdr>
        </w:div>
      </w:divsChild>
    </w:div>
    <w:div w:id="1893157306">
      <w:bodyDiv w:val="1"/>
      <w:marLeft w:val="0"/>
      <w:marRight w:val="0"/>
      <w:marTop w:val="0"/>
      <w:marBottom w:val="0"/>
      <w:divBdr>
        <w:top w:val="none" w:sz="0" w:space="0" w:color="auto"/>
        <w:left w:val="none" w:sz="0" w:space="0" w:color="auto"/>
        <w:bottom w:val="none" w:sz="0" w:space="0" w:color="auto"/>
        <w:right w:val="none" w:sz="0" w:space="0" w:color="auto"/>
      </w:divBdr>
    </w:div>
    <w:div w:id="1899390773">
      <w:bodyDiv w:val="1"/>
      <w:marLeft w:val="0"/>
      <w:marRight w:val="0"/>
      <w:marTop w:val="0"/>
      <w:marBottom w:val="0"/>
      <w:divBdr>
        <w:top w:val="none" w:sz="0" w:space="0" w:color="auto"/>
        <w:left w:val="none" w:sz="0" w:space="0" w:color="auto"/>
        <w:bottom w:val="none" w:sz="0" w:space="0" w:color="auto"/>
        <w:right w:val="none" w:sz="0" w:space="0" w:color="auto"/>
      </w:divBdr>
    </w:div>
    <w:div w:id="1906523474">
      <w:bodyDiv w:val="1"/>
      <w:marLeft w:val="0"/>
      <w:marRight w:val="0"/>
      <w:marTop w:val="0"/>
      <w:marBottom w:val="0"/>
      <w:divBdr>
        <w:top w:val="none" w:sz="0" w:space="0" w:color="auto"/>
        <w:left w:val="none" w:sz="0" w:space="0" w:color="auto"/>
        <w:bottom w:val="none" w:sz="0" w:space="0" w:color="auto"/>
        <w:right w:val="none" w:sz="0" w:space="0" w:color="auto"/>
      </w:divBdr>
      <w:divsChild>
        <w:div w:id="228687705">
          <w:marLeft w:val="480"/>
          <w:marRight w:val="0"/>
          <w:marTop w:val="0"/>
          <w:marBottom w:val="0"/>
          <w:divBdr>
            <w:top w:val="none" w:sz="0" w:space="0" w:color="auto"/>
            <w:left w:val="none" w:sz="0" w:space="0" w:color="auto"/>
            <w:bottom w:val="none" w:sz="0" w:space="0" w:color="auto"/>
            <w:right w:val="none" w:sz="0" w:space="0" w:color="auto"/>
          </w:divBdr>
        </w:div>
        <w:div w:id="400252846">
          <w:marLeft w:val="480"/>
          <w:marRight w:val="0"/>
          <w:marTop w:val="0"/>
          <w:marBottom w:val="0"/>
          <w:divBdr>
            <w:top w:val="none" w:sz="0" w:space="0" w:color="auto"/>
            <w:left w:val="none" w:sz="0" w:space="0" w:color="auto"/>
            <w:bottom w:val="none" w:sz="0" w:space="0" w:color="auto"/>
            <w:right w:val="none" w:sz="0" w:space="0" w:color="auto"/>
          </w:divBdr>
        </w:div>
        <w:div w:id="1306278824">
          <w:marLeft w:val="480"/>
          <w:marRight w:val="0"/>
          <w:marTop w:val="0"/>
          <w:marBottom w:val="0"/>
          <w:divBdr>
            <w:top w:val="none" w:sz="0" w:space="0" w:color="auto"/>
            <w:left w:val="none" w:sz="0" w:space="0" w:color="auto"/>
            <w:bottom w:val="none" w:sz="0" w:space="0" w:color="auto"/>
            <w:right w:val="none" w:sz="0" w:space="0" w:color="auto"/>
          </w:divBdr>
        </w:div>
        <w:div w:id="654408263">
          <w:marLeft w:val="480"/>
          <w:marRight w:val="0"/>
          <w:marTop w:val="0"/>
          <w:marBottom w:val="0"/>
          <w:divBdr>
            <w:top w:val="none" w:sz="0" w:space="0" w:color="auto"/>
            <w:left w:val="none" w:sz="0" w:space="0" w:color="auto"/>
            <w:bottom w:val="none" w:sz="0" w:space="0" w:color="auto"/>
            <w:right w:val="none" w:sz="0" w:space="0" w:color="auto"/>
          </w:divBdr>
        </w:div>
        <w:div w:id="321742044">
          <w:marLeft w:val="480"/>
          <w:marRight w:val="0"/>
          <w:marTop w:val="0"/>
          <w:marBottom w:val="0"/>
          <w:divBdr>
            <w:top w:val="none" w:sz="0" w:space="0" w:color="auto"/>
            <w:left w:val="none" w:sz="0" w:space="0" w:color="auto"/>
            <w:bottom w:val="none" w:sz="0" w:space="0" w:color="auto"/>
            <w:right w:val="none" w:sz="0" w:space="0" w:color="auto"/>
          </w:divBdr>
        </w:div>
        <w:div w:id="1842621796">
          <w:marLeft w:val="480"/>
          <w:marRight w:val="0"/>
          <w:marTop w:val="0"/>
          <w:marBottom w:val="0"/>
          <w:divBdr>
            <w:top w:val="none" w:sz="0" w:space="0" w:color="auto"/>
            <w:left w:val="none" w:sz="0" w:space="0" w:color="auto"/>
            <w:bottom w:val="none" w:sz="0" w:space="0" w:color="auto"/>
            <w:right w:val="none" w:sz="0" w:space="0" w:color="auto"/>
          </w:divBdr>
        </w:div>
        <w:div w:id="2053922214">
          <w:marLeft w:val="480"/>
          <w:marRight w:val="0"/>
          <w:marTop w:val="0"/>
          <w:marBottom w:val="0"/>
          <w:divBdr>
            <w:top w:val="none" w:sz="0" w:space="0" w:color="auto"/>
            <w:left w:val="none" w:sz="0" w:space="0" w:color="auto"/>
            <w:bottom w:val="none" w:sz="0" w:space="0" w:color="auto"/>
            <w:right w:val="none" w:sz="0" w:space="0" w:color="auto"/>
          </w:divBdr>
        </w:div>
        <w:div w:id="1074817820">
          <w:marLeft w:val="480"/>
          <w:marRight w:val="0"/>
          <w:marTop w:val="0"/>
          <w:marBottom w:val="0"/>
          <w:divBdr>
            <w:top w:val="none" w:sz="0" w:space="0" w:color="auto"/>
            <w:left w:val="none" w:sz="0" w:space="0" w:color="auto"/>
            <w:bottom w:val="none" w:sz="0" w:space="0" w:color="auto"/>
            <w:right w:val="none" w:sz="0" w:space="0" w:color="auto"/>
          </w:divBdr>
        </w:div>
        <w:div w:id="794061144">
          <w:marLeft w:val="480"/>
          <w:marRight w:val="0"/>
          <w:marTop w:val="0"/>
          <w:marBottom w:val="0"/>
          <w:divBdr>
            <w:top w:val="none" w:sz="0" w:space="0" w:color="auto"/>
            <w:left w:val="none" w:sz="0" w:space="0" w:color="auto"/>
            <w:bottom w:val="none" w:sz="0" w:space="0" w:color="auto"/>
            <w:right w:val="none" w:sz="0" w:space="0" w:color="auto"/>
          </w:divBdr>
        </w:div>
      </w:divsChild>
    </w:div>
    <w:div w:id="1908103086">
      <w:bodyDiv w:val="1"/>
      <w:marLeft w:val="0"/>
      <w:marRight w:val="0"/>
      <w:marTop w:val="0"/>
      <w:marBottom w:val="0"/>
      <w:divBdr>
        <w:top w:val="none" w:sz="0" w:space="0" w:color="auto"/>
        <w:left w:val="none" w:sz="0" w:space="0" w:color="auto"/>
        <w:bottom w:val="none" w:sz="0" w:space="0" w:color="auto"/>
        <w:right w:val="none" w:sz="0" w:space="0" w:color="auto"/>
      </w:divBdr>
    </w:div>
    <w:div w:id="1911386353">
      <w:bodyDiv w:val="1"/>
      <w:marLeft w:val="0"/>
      <w:marRight w:val="0"/>
      <w:marTop w:val="0"/>
      <w:marBottom w:val="0"/>
      <w:divBdr>
        <w:top w:val="none" w:sz="0" w:space="0" w:color="auto"/>
        <w:left w:val="none" w:sz="0" w:space="0" w:color="auto"/>
        <w:bottom w:val="none" w:sz="0" w:space="0" w:color="auto"/>
        <w:right w:val="none" w:sz="0" w:space="0" w:color="auto"/>
      </w:divBdr>
    </w:div>
    <w:div w:id="1974404199">
      <w:bodyDiv w:val="1"/>
      <w:marLeft w:val="0"/>
      <w:marRight w:val="0"/>
      <w:marTop w:val="0"/>
      <w:marBottom w:val="0"/>
      <w:divBdr>
        <w:top w:val="none" w:sz="0" w:space="0" w:color="auto"/>
        <w:left w:val="none" w:sz="0" w:space="0" w:color="auto"/>
        <w:bottom w:val="none" w:sz="0" w:space="0" w:color="auto"/>
        <w:right w:val="none" w:sz="0" w:space="0" w:color="auto"/>
      </w:divBdr>
    </w:div>
    <w:div w:id="2038045716">
      <w:bodyDiv w:val="1"/>
      <w:marLeft w:val="0"/>
      <w:marRight w:val="0"/>
      <w:marTop w:val="0"/>
      <w:marBottom w:val="0"/>
      <w:divBdr>
        <w:top w:val="none" w:sz="0" w:space="0" w:color="auto"/>
        <w:left w:val="none" w:sz="0" w:space="0" w:color="auto"/>
        <w:bottom w:val="none" w:sz="0" w:space="0" w:color="auto"/>
        <w:right w:val="none" w:sz="0" w:space="0" w:color="auto"/>
      </w:divBdr>
    </w:div>
    <w:div w:id="2052148042">
      <w:bodyDiv w:val="1"/>
      <w:marLeft w:val="0"/>
      <w:marRight w:val="0"/>
      <w:marTop w:val="0"/>
      <w:marBottom w:val="0"/>
      <w:divBdr>
        <w:top w:val="none" w:sz="0" w:space="0" w:color="auto"/>
        <w:left w:val="none" w:sz="0" w:space="0" w:color="auto"/>
        <w:bottom w:val="none" w:sz="0" w:space="0" w:color="auto"/>
        <w:right w:val="none" w:sz="0" w:space="0" w:color="auto"/>
      </w:divBdr>
      <w:divsChild>
        <w:div w:id="639843468">
          <w:marLeft w:val="480"/>
          <w:marRight w:val="0"/>
          <w:marTop w:val="0"/>
          <w:marBottom w:val="0"/>
          <w:divBdr>
            <w:top w:val="none" w:sz="0" w:space="0" w:color="auto"/>
            <w:left w:val="none" w:sz="0" w:space="0" w:color="auto"/>
            <w:bottom w:val="none" w:sz="0" w:space="0" w:color="auto"/>
            <w:right w:val="none" w:sz="0" w:space="0" w:color="auto"/>
          </w:divBdr>
        </w:div>
        <w:div w:id="1639724851">
          <w:marLeft w:val="480"/>
          <w:marRight w:val="0"/>
          <w:marTop w:val="0"/>
          <w:marBottom w:val="0"/>
          <w:divBdr>
            <w:top w:val="none" w:sz="0" w:space="0" w:color="auto"/>
            <w:left w:val="none" w:sz="0" w:space="0" w:color="auto"/>
            <w:bottom w:val="none" w:sz="0" w:space="0" w:color="auto"/>
            <w:right w:val="none" w:sz="0" w:space="0" w:color="auto"/>
          </w:divBdr>
        </w:div>
        <w:div w:id="738095397">
          <w:marLeft w:val="480"/>
          <w:marRight w:val="0"/>
          <w:marTop w:val="0"/>
          <w:marBottom w:val="0"/>
          <w:divBdr>
            <w:top w:val="none" w:sz="0" w:space="0" w:color="auto"/>
            <w:left w:val="none" w:sz="0" w:space="0" w:color="auto"/>
            <w:bottom w:val="none" w:sz="0" w:space="0" w:color="auto"/>
            <w:right w:val="none" w:sz="0" w:space="0" w:color="auto"/>
          </w:divBdr>
        </w:div>
        <w:div w:id="933246458">
          <w:marLeft w:val="480"/>
          <w:marRight w:val="0"/>
          <w:marTop w:val="0"/>
          <w:marBottom w:val="0"/>
          <w:divBdr>
            <w:top w:val="none" w:sz="0" w:space="0" w:color="auto"/>
            <w:left w:val="none" w:sz="0" w:space="0" w:color="auto"/>
            <w:bottom w:val="none" w:sz="0" w:space="0" w:color="auto"/>
            <w:right w:val="none" w:sz="0" w:space="0" w:color="auto"/>
          </w:divBdr>
        </w:div>
        <w:div w:id="1348291459">
          <w:marLeft w:val="480"/>
          <w:marRight w:val="0"/>
          <w:marTop w:val="0"/>
          <w:marBottom w:val="0"/>
          <w:divBdr>
            <w:top w:val="none" w:sz="0" w:space="0" w:color="auto"/>
            <w:left w:val="none" w:sz="0" w:space="0" w:color="auto"/>
            <w:bottom w:val="none" w:sz="0" w:space="0" w:color="auto"/>
            <w:right w:val="none" w:sz="0" w:space="0" w:color="auto"/>
          </w:divBdr>
        </w:div>
        <w:div w:id="14964997">
          <w:marLeft w:val="480"/>
          <w:marRight w:val="0"/>
          <w:marTop w:val="0"/>
          <w:marBottom w:val="0"/>
          <w:divBdr>
            <w:top w:val="none" w:sz="0" w:space="0" w:color="auto"/>
            <w:left w:val="none" w:sz="0" w:space="0" w:color="auto"/>
            <w:bottom w:val="none" w:sz="0" w:space="0" w:color="auto"/>
            <w:right w:val="none" w:sz="0" w:space="0" w:color="auto"/>
          </w:divBdr>
        </w:div>
        <w:div w:id="1053386984">
          <w:marLeft w:val="480"/>
          <w:marRight w:val="0"/>
          <w:marTop w:val="0"/>
          <w:marBottom w:val="0"/>
          <w:divBdr>
            <w:top w:val="none" w:sz="0" w:space="0" w:color="auto"/>
            <w:left w:val="none" w:sz="0" w:space="0" w:color="auto"/>
            <w:bottom w:val="none" w:sz="0" w:space="0" w:color="auto"/>
            <w:right w:val="none" w:sz="0" w:space="0" w:color="auto"/>
          </w:divBdr>
        </w:div>
        <w:div w:id="897546525">
          <w:marLeft w:val="480"/>
          <w:marRight w:val="0"/>
          <w:marTop w:val="0"/>
          <w:marBottom w:val="0"/>
          <w:divBdr>
            <w:top w:val="none" w:sz="0" w:space="0" w:color="auto"/>
            <w:left w:val="none" w:sz="0" w:space="0" w:color="auto"/>
            <w:bottom w:val="none" w:sz="0" w:space="0" w:color="auto"/>
            <w:right w:val="none" w:sz="0" w:space="0" w:color="auto"/>
          </w:divBdr>
        </w:div>
      </w:divsChild>
    </w:div>
    <w:div w:id="2055348940">
      <w:bodyDiv w:val="1"/>
      <w:marLeft w:val="0"/>
      <w:marRight w:val="0"/>
      <w:marTop w:val="0"/>
      <w:marBottom w:val="0"/>
      <w:divBdr>
        <w:top w:val="none" w:sz="0" w:space="0" w:color="auto"/>
        <w:left w:val="none" w:sz="0" w:space="0" w:color="auto"/>
        <w:bottom w:val="none" w:sz="0" w:space="0" w:color="auto"/>
        <w:right w:val="none" w:sz="0" w:space="0" w:color="auto"/>
      </w:divBdr>
      <w:divsChild>
        <w:div w:id="2004771273">
          <w:marLeft w:val="480"/>
          <w:marRight w:val="0"/>
          <w:marTop w:val="0"/>
          <w:marBottom w:val="0"/>
          <w:divBdr>
            <w:top w:val="none" w:sz="0" w:space="0" w:color="auto"/>
            <w:left w:val="none" w:sz="0" w:space="0" w:color="auto"/>
            <w:bottom w:val="none" w:sz="0" w:space="0" w:color="auto"/>
            <w:right w:val="none" w:sz="0" w:space="0" w:color="auto"/>
          </w:divBdr>
        </w:div>
        <w:div w:id="2043896420">
          <w:marLeft w:val="480"/>
          <w:marRight w:val="0"/>
          <w:marTop w:val="0"/>
          <w:marBottom w:val="0"/>
          <w:divBdr>
            <w:top w:val="none" w:sz="0" w:space="0" w:color="auto"/>
            <w:left w:val="none" w:sz="0" w:space="0" w:color="auto"/>
            <w:bottom w:val="none" w:sz="0" w:space="0" w:color="auto"/>
            <w:right w:val="none" w:sz="0" w:space="0" w:color="auto"/>
          </w:divBdr>
        </w:div>
        <w:div w:id="1124886422">
          <w:marLeft w:val="480"/>
          <w:marRight w:val="0"/>
          <w:marTop w:val="0"/>
          <w:marBottom w:val="0"/>
          <w:divBdr>
            <w:top w:val="none" w:sz="0" w:space="0" w:color="auto"/>
            <w:left w:val="none" w:sz="0" w:space="0" w:color="auto"/>
            <w:bottom w:val="none" w:sz="0" w:space="0" w:color="auto"/>
            <w:right w:val="none" w:sz="0" w:space="0" w:color="auto"/>
          </w:divBdr>
        </w:div>
        <w:div w:id="384572850">
          <w:marLeft w:val="480"/>
          <w:marRight w:val="0"/>
          <w:marTop w:val="0"/>
          <w:marBottom w:val="0"/>
          <w:divBdr>
            <w:top w:val="none" w:sz="0" w:space="0" w:color="auto"/>
            <w:left w:val="none" w:sz="0" w:space="0" w:color="auto"/>
            <w:bottom w:val="none" w:sz="0" w:space="0" w:color="auto"/>
            <w:right w:val="none" w:sz="0" w:space="0" w:color="auto"/>
          </w:divBdr>
        </w:div>
        <w:div w:id="1280184204">
          <w:marLeft w:val="480"/>
          <w:marRight w:val="0"/>
          <w:marTop w:val="0"/>
          <w:marBottom w:val="0"/>
          <w:divBdr>
            <w:top w:val="none" w:sz="0" w:space="0" w:color="auto"/>
            <w:left w:val="none" w:sz="0" w:space="0" w:color="auto"/>
            <w:bottom w:val="none" w:sz="0" w:space="0" w:color="auto"/>
            <w:right w:val="none" w:sz="0" w:space="0" w:color="auto"/>
          </w:divBdr>
        </w:div>
        <w:div w:id="1946034474">
          <w:marLeft w:val="480"/>
          <w:marRight w:val="0"/>
          <w:marTop w:val="0"/>
          <w:marBottom w:val="0"/>
          <w:divBdr>
            <w:top w:val="none" w:sz="0" w:space="0" w:color="auto"/>
            <w:left w:val="none" w:sz="0" w:space="0" w:color="auto"/>
            <w:bottom w:val="none" w:sz="0" w:space="0" w:color="auto"/>
            <w:right w:val="none" w:sz="0" w:space="0" w:color="auto"/>
          </w:divBdr>
        </w:div>
        <w:div w:id="1640576570">
          <w:marLeft w:val="480"/>
          <w:marRight w:val="0"/>
          <w:marTop w:val="0"/>
          <w:marBottom w:val="0"/>
          <w:divBdr>
            <w:top w:val="none" w:sz="0" w:space="0" w:color="auto"/>
            <w:left w:val="none" w:sz="0" w:space="0" w:color="auto"/>
            <w:bottom w:val="none" w:sz="0" w:space="0" w:color="auto"/>
            <w:right w:val="none" w:sz="0" w:space="0" w:color="auto"/>
          </w:divBdr>
        </w:div>
        <w:div w:id="2043936961">
          <w:marLeft w:val="480"/>
          <w:marRight w:val="0"/>
          <w:marTop w:val="0"/>
          <w:marBottom w:val="0"/>
          <w:divBdr>
            <w:top w:val="none" w:sz="0" w:space="0" w:color="auto"/>
            <w:left w:val="none" w:sz="0" w:space="0" w:color="auto"/>
            <w:bottom w:val="none" w:sz="0" w:space="0" w:color="auto"/>
            <w:right w:val="none" w:sz="0" w:space="0" w:color="auto"/>
          </w:divBdr>
        </w:div>
      </w:divsChild>
    </w:div>
    <w:div w:id="2081292638">
      <w:bodyDiv w:val="1"/>
      <w:marLeft w:val="0"/>
      <w:marRight w:val="0"/>
      <w:marTop w:val="0"/>
      <w:marBottom w:val="0"/>
      <w:divBdr>
        <w:top w:val="none" w:sz="0" w:space="0" w:color="auto"/>
        <w:left w:val="none" w:sz="0" w:space="0" w:color="auto"/>
        <w:bottom w:val="none" w:sz="0" w:space="0" w:color="auto"/>
        <w:right w:val="none" w:sz="0" w:space="0" w:color="auto"/>
      </w:divBdr>
    </w:div>
    <w:div w:id="2101364267">
      <w:bodyDiv w:val="1"/>
      <w:marLeft w:val="0"/>
      <w:marRight w:val="0"/>
      <w:marTop w:val="0"/>
      <w:marBottom w:val="0"/>
      <w:divBdr>
        <w:top w:val="none" w:sz="0" w:space="0" w:color="auto"/>
        <w:left w:val="none" w:sz="0" w:space="0" w:color="auto"/>
        <w:bottom w:val="none" w:sz="0" w:space="0" w:color="auto"/>
        <w:right w:val="none" w:sz="0" w:space="0" w:color="auto"/>
      </w:divBdr>
    </w:div>
    <w:div w:id="2116513925">
      <w:bodyDiv w:val="1"/>
      <w:marLeft w:val="0"/>
      <w:marRight w:val="0"/>
      <w:marTop w:val="0"/>
      <w:marBottom w:val="0"/>
      <w:divBdr>
        <w:top w:val="none" w:sz="0" w:space="0" w:color="auto"/>
        <w:left w:val="none" w:sz="0" w:space="0" w:color="auto"/>
        <w:bottom w:val="none" w:sz="0" w:space="0" w:color="auto"/>
        <w:right w:val="none" w:sz="0" w:space="0" w:color="auto"/>
      </w:divBdr>
      <w:divsChild>
        <w:div w:id="407769476">
          <w:marLeft w:val="480"/>
          <w:marRight w:val="0"/>
          <w:marTop w:val="0"/>
          <w:marBottom w:val="0"/>
          <w:divBdr>
            <w:top w:val="none" w:sz="0" w:space="0" w:color="auto"/>
            <w:left w:val="none" w:sz="0" w:space="0" w:color="auto"/>
            <w:bottom w:val="none" w:sz="0" w:space="0" w:color="auto"/>
            <w:right w:val="none" w:sz="0" w:space="0" w:color="auto"/>
          </w:divBdr>
        </w:div>
        <w:div w:id="2118131237">
          <w:marLeft w:val="480"/>
          <w:marRight w:val="0"/>
          <w:marTop w:val="0"/>
          <w:marBottom w:val="0"/>
          <w:divBdr>
            <w:top w:val="none" w:sz="0" w:space="0" w:color="auto"/>
            <w:left w:val="none" w:sz="0" w:space="0" w:color="auto"/>
            <w:bottom w:val="none" w:sz="0" w:space="0" w:color="auto"/>
            <w:right w:val="none" w:sz="0" w:space="0" w:color="auto"/>
          </w:divBdr>
        </w:div>
        <w:div w:id="6182465">
          <w:marLeft w:val="480"/>
          <w:marRight w:val="0"/>
          <w:marTop w:val="0"/>
          <w:marBottom w:val="0"/>
          <w:divBdr>
            <w:top w:val="none" w:sz="0" w:space="0" w:color="auto"/>
            <w:left w:val="none" w:sz="0" w:space="0" w:color="auto"/>
            <w:bottom w:val="none" w:sz="0" w:space="0" w:color="auto"/>
            <w:right w:val="none" w:sz="0" w:space="0" w:color="auto"/>
          </w:divBdr>
        </w:div>
        <w:div w:id="499393763">
          <w:marLeft w:val="480"/>
          <w:marRight w:val="0"/>
          <w:marTop w:val="0"/>
          <w:marBottom w:val="0"/>
          <w:divBdr>
            <w:top w:val="none" w:sz="0" w:space="0" w:color="auto"/>
            <w:left w:val="none" w:sz="0" w:space="0" w:color="auto"/>
            <w:bottom w:val="none" w:sz="0" w:space="0" w:color="auto"/>
            <w:right w:val="none" w:sz="0" w:space="0" w:color="auto"/>
          </w:divBdr>
        </w:div>
        <w:div w:id="733242404">
          <w:marLeft w:val="480"/>
          <w:marRight w:val="0"/>
          <w:marTop w:val="0"/>
          <w:marBottom w:val="0"/>
          <w:divBdr>
            <w:top w:val="none" w:sz="0" w:space="0" w:color="auto"/>
            <w:left w:val="none" w:sz="0" w:space="0" w:color="auto"/>
            <w:bottom w:val="none" w:sz="0" w:space="0" w:color="auto"/>
            <w:right w:val="none" w:sz="0" w:space="0" w:color="auto"/>
          </w:divBdr>
        </w:div>
        <w:div w:id="1837723656">
          <w:marLeft w:val="480"/>
          <w:marRight w:val="0"/>
          <w:marTop w:val="0"/>
          <w:marBottom w:val="0"/>
          <w:divBdr>
            <w:top w:val="none" w:sz="0" w:space="0" w:color="auto"/>
            <w:left w:val="none" w:sz="0" w:space="0" w:color="auto"/>
            <w:bottom w:val="none" w:sz="0" w:space="0" w:color="auto"/>
            <w:right w:val="none" w:sz="0" w:space="0" w:color="auto"/>
          </w:divBdr>
        </w:div>
        <w:div w:id="216866334">
          <w:marLeft w:val="480"/>
          <w:marRight w:val="0"/>
          <w:marTop w:val="0"/>
          <w:marBottom w:val="0"/>
          <w:divBdr>
            <w:top w:val="none" w:sz="0" w:space="0" w:color="auto"/>
            <w:left w:val="none" w:sz="0" w:space="0" w:color="auto"/>
            <w:bottom w:val="none" w:sz="0" w:space="0" w:color="auto"/>
            <w:right w:val="none" w:sz="0" w:space="0" w:color="auto"/>
          </w:divBdr>
        </w:div>
        <w:div w:id="1841461556">
          <w:marLeft w:val="48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53F4A235-04E1-4277-95EE-C27E58105140}"/>
      </w:docPartPr>
      <w:docPartBody>
        <w:p w:rsidR="006719B9" w:rsidRDefault="00E9572F">
          <w:r w:rsidRPr="00112E73">
            <w:rPr>
              <w:rStyle w:val="PlaceholderText"/>
            </w:rPr>
            <w:t>Click or tap here to enter text.</w:t>
          </w:r>
        </w:p>
      </w:docPartBody>
    </w:docPart>
    <w:docPart>
      <w:docPartPr>
        <w:name w:val="CD1D9B3F51E049ECBC857597C4A312A0"/>
        <w:category>
          <w:name w:val="General"/>
          <w:gallery w:val="placeholder"/>
        </w:category>
        <w:types>
          <w:type w:val="bbPlcHdr"/>
        </w:types>
        <w:behaviors>
          <w:behavior w:val="content"/>
        </w:behaviors>
        <w:guid w:val="{3C110C73-8CCA-437E-9B7C-D670F22E6915}"/>
      </w:docPartPr>
      <w:docPartBody>
        <w:p w:rsidR="00702E06" w:rsidRDefault="006719B9" w:rsidP="006719B9">
          <w:pPr>
            <w:pStyle w:val="CD1D9B3F51E049ECBC857597C4A312A0"/>
          </w:pPr>
          <w:r w:rsidRPr="00112E73">
            <w:rPr>
              <w:rStyle w:val="PlaceholderText"/>
            </w:rPr>
            <w:t>Click or tap here to enter text.</w:t>
          </w:r>
        </w:p>
      </w:docPartBody>
    </w:docPart>
    <w:docPart>
      <w:docPartPr>
        <w:name w:val="62EBA32E67294FE6A482682C840D7610"/>
        <w:category>
          <w:name w:val="General"/>
          <w:gallery w:val="placeholder"/>
        </w:category>
        <w:types>
          <w:type w:val="bbPlcHdr"/>
        </w:types>
        <w:behaviors>
          <w:behavior w:val="content"/>
        </w:behaviors>
        <w:guid w:val="{91714E41-C448-46AA-A71E-C69947C52B9F}"/>
      </w:docPartPr>
      <w:docPartBody>
        <w:p w:rsidR="00702E06" w:rsidRDefault="006719B9" w:rsidP="006719B9">
          <w:pPr>
            <w:pStyle w:val="62EBA32E67294FE6A482682C840D7610"/>
          </w:pPr>
          <w:r w:rsidRPr="00112E73">
            <w:rPr>
              <w:rStyle w:val="PlaceholderText"/>
            </w:rPr>
            <w:t>Click or tap here to enter text.</w:t>
          </w:r>
        </w:p>
      </w:docPartBody>
    </w:docPart>
    <w:docPart>
      <w:docPartPr>
        <w:name w:val="F38FE44DCA6A4770BE779C4CE348067C"/>
        <w:category>
          <w:name w:val="General"/>
          <w:gallery w:val="placeholder"/>
        </w:category>
        <w:types>
          <w:type w:val="bbPlcHdr"/>
        </w:types>
        <w:behaviors>
          <w:behavior w:val="content"/>
        </w:behaviors>
        <w:guid w:val="{69E92E89-C55A-4D28-94C3-EA85933D9690}"/>
      </w:docPartPr>
      <w:docPartBody>
        <w:p w:rsidR="00740864" w:rsidRDefault="00702E06" w:rsidP="00702E06">
          <w:pPr>
            <w:pStyle w:val="F38FE44DCA6A4770BE779C4CE348067C"/>
          </w:pPr>
          <w:r w:rsidRPr="00112E73">
            <w:rPr>
              <w:rStyle w:val="PlaceholderText"/>
            </w:rPr>
            <w:t>Click or tap here to enter text.</w:t>
          </w:r>
        </w:p>
      </w:docPartBody>
    </w:docPart>
    <w:docPart>
      <w:docPartPr>
        <w:name w:val="DEDB79AB5D114711B9C6F90D34928252"/>
        <w:category>
          <w:name w:val="General"/>
          <w:gallery w:val="placeholder"/>
        </w:category>
        <w:types>
          <w:type w:val="bbPlcHdr"/>
        </w:types>
        <w:behaviors>
          <w:behavior w:val="content"/>
        </w:behaviors>
        <w:guid w:val="{79015AE3-FC68-4052-96DA-BE7C9CDFFC7C}"/>
      </w:docPartPr>
      <w:docPartBody>
        <w:p w:rsidR="00740864" w:rsidRDefault="00702E06" w:rsidP="00702E06">
          <w:pPr>
            <w:pStyle w:val="DEDB79AB5D114711B9C6F90D34928252"/>
          </w:pPr>
          <w:r w:rsidRPr="00112E73">
            <w:rPr>
              <w:rStyle w:val="PlaceholderText"/>
            </w:rPr>
            <w:t>Click or tap here to enter text.</w:t>
          </w:r>
        </w:p>
      </w:docPartBody>
    </w:docPart>
    <w:docPart>
      <w:docPartPr>
        <w:name w:val="DD10BE4563FF48C59A6C440F1AC44319"/>
        <w:category>
          <w:name w:val="General"/>
          <w:gallery w:val="placeholder"/>
        </w:category>
        <w:types>
          <w:type w:val="bbPlcHdr"/>
        </w:types>
        <w:behaviors>
          <w:behavior w:val="content"/>
        </w:behaviors>
        <w:guid w:val="{1BF6A043-98E6-4477-8CB6-33AFD1132C81}"/>
      </w:docPartPr>
      <w:docPartBody>
        <w:p w:rsidR="00740864" w:rsidRDefault="00702E06" w:rsidP="00702E06">
          <w:pPr>
            <w:pStyle w:val="DD10BE4563FF48C59A6C440F1AC44319"/>
          </w:pPr>
          <w:r w:rsidRPr="00112E73">
            <w:rPr>
              <w:rStyle w:val="PlaceholderText"/>
            </w:rPr>
            <w:t>Click or tap here to enter text.</w:t>
          </w:r>
        </w:p>
      </w:docPartBody>
    </w:docPart>
    <w:docPart>
      <w:docPartPr>
        <w:name w:val="A36076E6933B401BBDFC528077A1E39B"/>
        <w:category>
          <w:name w:val="General"/>
          <w:gallery w:val="placeholder"/>
        </w:category>
        <w:types>
          <w:type w:val="bbPlcHdr"/>
        </w:types>
        <w:behaviors>
          <w:behavior w:val="content"/>
        </w:behaviors>
        <w:guid w:val="{D3B41B84-E89E-470B-9370-31924D7D0A57}"/>
      </w:docPartPr>
      <w:docPartBody>
        <w:p w:rsidR="00740864" w:rsidRDefault="00702E06" w:rsidP="00702E06">
          <w:pPr>
            <w:pStyle w:val="A36076E6933B401BBDFC528077A1E39B"/>
          </w:pPr>
          <w:r w:rsidRPr="00112E73">
            <w:rPr>
              <w:rStyle w:val="PlaceholderText"/>
            </w:rPr>
            <w:t>Click or tap here to enter text.</w:t>
          </w:r>
        </w:p>
      </w:docPartBody>
    </w:docPart>
    <w:docPart>
      <w:docPartPr>
        <w:name w:val="E71D3E0D644D4D24BCAF5B23DAD68DE7"/>
        <w:category>
          <w:name w:val="General"/>
          <w:gallery w:val="placeholder"/>
        </w:category>
        <w:types>
          <w:type w:val="bbPlcHdr"/>
        </w:types>
        <w:behaviors>
          <w:behavior w:val="content"/>
        </w:behaviors>
        <w:guid w:val="{7D991EE9-B19E-4274-8F7A-66A045858B91}"/>
      </w:docPartPr>
      <w:docPartBody>
        <w:p w:rsidR="00740864" w:rsidRDefault="00702E06" w:rsidP="00702E06">
          <w:pPr>
            <w:pStyle w:val="E71D3E0D644D4D24BCAF5B23DAD68DE7"/>
          </w:pPr>
          <w:r w:rsidRPr="00112E73">
            <w:rPr>
              <w:rStyle w:val="PlaceholderText"/>
            </w:rPr>
            <w:t>Click or tap here to enter text.</w:t>
          </w:r>
        </w:p>
      </w:docPartBody>
    </w:docPart>
    <w:docPart>
      <w:docPartPr>
        <w:name w:val="A2EC58BF0CE443D2A6EF4109491C4BEF"/>
        <w:category>
          <w:name w:val="General"/>
          <w:gallery w:val="placeholder"/>
        </w:category>
        <w:types>
          <w:type w:val="bbPlcHdr"/>
        </w:types>
        <w:behaviors>
          <w:behavior w:val="content"/>
        </w:behaviors>
        <w:guid w:val="{32EC5CFC-18AA-4F4F-8B43-230285C032FC}"/>
      </w:docPartPr>
      <w:docPartBody>
        <w:p w:rsidR="00740864" w:rsidRDefault="00702E06" w:rsidP="00702E06">
          <w:pPr>
            <w:pStyle w:val="A2EC58BF0CE443D2A6EF4109491C4BEF"/>
          </w:pPr>
          <w:r w:rsidRPr="00112E73">
            <w:rPr>
              <w:rStyle w:val="PlaceholderText"/>
            </w:rPr>
            <w:t>Click or tap here to enter text.</w:t>
          </w:r>
        </w:p>
      </w:docPartBody>
    </w:docPart>
    <w:docPart>
      <w:docPartPr>
        <w:name w:val="1B5E3156037043798E255C6E15CA7A27"/>
        <w:category>
          <w:name w:val="General"/>
          <w:gallery w:val="placeholder"/>
        </w:category>
        <w:types>
          <w:type w:val="bbPlcHdr"/>
        </w:types>
        <w:behaviors>
          <w:behavior w:val="content"/>
        </w:behaviors>
        <w:guid w:val="{839784C3-3039-4C68-A8AB-09203CEBE53F}"/>
      </w:docPartPr>
      <w:docPartBody>
        <w:p w:rsidR="00740864" w:rsidRDefault="00702E06" w:rsidP="00702E06">
          <w:pPr>
            <w:pStyle w:val="1B5E3156037043798E255C6E15CA7A27"/>
          </w:pPr>
          <w:r w:rsidRPr="00112E73">
            <w:rPr>
              <w:rStyle w:val="PlaceholderText"/>
            </w:rPr>
            <w:t>Click or tap here to enter text.</w:t>
          </w:r>
        </w:p>
      </w:docPartBody>
    </w:docPart>
    <w:docPart>
      <w:docPartPr>
        <w:name w:val="374C537F59D442009C5C038F11AF55AA"/>
        <w:category>
          <w:name w:val="General"/>
          <w:gallery w:val="placeholder"/>
        </w:category>
        <w:types>
          <w:type w:val="bbPlcHdr"/>
        </w:types>
        <w:behaviors>
          <w:behavior w:val="content"/>
        </w:behaviors>
        <w:guid w:val="{E36887D5-FB96-407E-8E37-6238CABD6FC2}"/>
      </w:docPartPr>
      <w:docPartBody>
        <w:p w:rsidR="00740864" w:rsidRDefault="00702E06" w:rsidP="00702E06">
          <w:pPr>
            <w:pStyle w:val="374C537F59D442009C5C038F11AF55AA"/>
          </w:pPr>
          <w:r w:rsidRPr="00112E73">
            <w:rPr>
              <w:rStyle w:val="PlaceholderText"/>
            </w:rPr>
            <w:t>Click or tap here to enter text.</w:t>
          </w:r>
        </w:p>
      </w:docPartBody>
    </w:docPart>
    <w:docPart>
      <w:docPartPr>
        <w:name w:val="31E5D6B3A6A74C86B9C37A93A9867022"/>
        <w:category>
          <w:name w:val="General"/>
          <w:gallery w:val="placeholder"/>
        </w:category>
        <w:types>
          <w:type w:val="bbPlcHdr"/>
        </w:types>
        <w:behaviors>
          <w:behavior w:val="content"/>
        </w:behaviors>
        <w:guid w:val="{DC6492F3-0545-41A5-92CF-E39707EB8689}"/>
      </w:docPartPr>
      <w:docPartBody>
        <w:p w:rsidR="00740864" w:rsidRDefault="00702E06" w:rsidP="00702E06">
          <w:pPr>
            <w:pStyle w:val="31E5D6B3A6A74C86B9C37A93A9867022"/>
          </w:pPr>
          <w:r w:rsidRPr="00112E7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72F"/>
    <w:rsid w:val="006719B9"/>
    <w:rsid w:val="00702E06"/>
    <w:rsid w:val="00740864"/>
    <w:rsid w:val="009A2155"/>
    <w:rsid w:val="00A37C1D"/>
    <w:rsid w:val="00D52A08"/>
    <w:rsid w:val="00D72CA2"/>
    <w:rsid w:val="00E9572F"/>
    <w:rsid w:val="00F679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02E06"/>
    <w:rPr>
      <w:color w:val="808080"/>
    </w:rPr>
  </w:style>
  <w:style w:type="paragraph" w:customStyle="1" w:styleId="CD1D9B3F51E049ECBC857597C4A312A0">
    <w:name w:val="CD1D9B3F51E049ECBC857597C4A312A0"/>
    <w:rsid w:val="006719B9"/>
  </w:style>
  <w:style w:type="paragraph" w:customStyle="1" w:styleId="62EBA32E67294FE6A482682C840D7610">
    <w:name w:val="62EBA32E67294FE6A482682C840D7610"/>
    <w:rsid w:val="006719B9"/>
  </w:style>
  <w:style w:type="paragraph" w:customStyle="1" w:styleId="F38FE44DCA6A4770BE779C4CE348067C">
    <w:name w:val="F38FE44DCA6A4770BE779C4CE348067C"/>
    <w:rsid w:val="00702E06"/>
  </w:style>
  <w:style w:type="paragraph" w:customStyle="1" w:styleId="DEDB79AB5D114711B9C6F90D34928252">
    <w:name w:val="DEDB79AB5D114711B9C6F90D34928252"/>
    <w:rsid w:val="00702E06"/>
  </w:style>
  <w:style w:type="paragraph" w:customStyle="1" w:styleId="DD10BE4563FF48C59A6C440F1AC44319">
    <w:name w:val="DD10BE4563FF48C59A6C440F1AC44319"/>
    <w:rsid w:val="00702E06"/>
  </w:style>
  <w:style w:type="paragraph" w:customStyle="1" w:styleId="A36076E6933B401BBDFC528077A1E39B">
    <w:name w:val="A36076E6933B401BBDFC528077A1E39B"/>
    <w:rsid w:val="00702E06"/>
  </w:style>
  <w:style w:type="paragraph" w:customStyle="1" w:styleId="E71D3E0D644D4D24BCAF5B23DAD68DE7">
    <w:name w:val="E71D3E0D644D4D24BCAF5B23DAD68DE7"/>
    <w:rsid w:val="00702E06"/>
  </w:style>
  <w:style w:type="paragraph" w:customStyle="1" w:styleId="A2EC58BF0CE443D2A6EF4109491C4BEF">
    <w:name w:val="A2EC58BF0CE443D2A6EF4109491C4BEF"/>
    <w:rsid w:val="00702E06"/>
  </w:style>
  <w:style w:type="paragraph" w:customStyle="1" w:styleId="1B5E3156037043798E255C6E15CA7A27">
    <w:name w:val="1B5E3156037043798E255C6E15CA7A27"/>
    <w:rsid w:val="00702E06"/>
  </w:style>
  <w:style w:type="paragraph" w:customStyle="1" w:styleId="374C537F59D442009C5C038F11AF55AA">
    <w:name w:val="374C537F59D442009C5C038F11AF55AA"/>
    <w:rsid w:val="00702E06"/>
  </w:style>
  <w:style w:type="paragraph" w:customStyle="1" w:styleId="31E5D6B3A6A74C86B9C37A93A9867022">
    <w:name w:val="31E5D6B3A6A74C86B9C37A93A9867022"/>
    <w:rsid w:val="00702E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8">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DE3B86A-3E8C-4391-9702-F98F633C45C4}">
  <we:reference id="wa104382081" version="1.55.1.0" store="en-US" storeType="OMEX"/>
  <we:alternateReferences>
    <we:reference id="wa104382081" version="1.55.1.0" store="" storeType="OMEX"/>
  </we:alternateReferences>
  <we:properties>
    <we:property name="MENDELEY_CITATIONS_STYLE" value="{&quot;id&quot;:&quot;https://www.zotero.org/styles/apa&quot;,&quot;title&quot;:&quot;American Psychological Association 7th edition&quot;,&quot;format&quot;:&quot;author-date&quot;,&quot;defaultLocale&quot;:null,&quot;isLocaleCodeValid&quot;:true}"/>
    <we:property name="MENDELEY_CITATIONS" value="[{&quot;citationID&quot;:&quot;MENDELEY_CITATION_7a8e1df0-3b4f-47d4-a209-fea6b191c5da&quot;,&quot;properties&quot;:{&quot;noteIndex&quot;:0},&quot;isEdited&quot;:false,&quot;manualOverride&quot;:{&quot;isManuallyOverridden&quot;:false,&quot;citeprocText&quot;:&quot;(Klimešová et al., 2022)&quot;,&quot;manualOverrideText&quot;:&quot;&quot;},&quot;citationTag&quot;:&quot;MENDELEY_CITATION_v3_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&quot;,&quot;citationItems&quot;:[{&quot;id&quot;:&quot;a8e96084-73b4-35fb-98ef-d6190475e9cf&quot;,&quot;itemData&quot;:{&quot;type&quot;:&quot;report&quot;,&quot;id&quot;:&quot;a8e96084-73b4-35fb-98ef-d6190475e9cf&quot;,&quot;title&quot;:&quot;The situation of refugees from Ukraine&quot;,&quot;author&quot;:[{&quot;family&quot;:&quot;Klimešová&quot;,&quot;given&quot;:&quot;Magdaléna&quot;,&quot;parse-names&quot;:false,&quot;dropping-particle&quot;:&quot;&quot;,&quot;non-dropping-particle&quot;:&quot;&quot;},{&quot;family&quot;:&quot;Šatava&quot;,&quot;given&quot;:&quot;Jiří&quot;,&quot;parse-names&quot;:false,&quot;dropping-particle&quot;:&quot;&quot;,&quot;non-dropping-particle&quot;:&quot;&quot;},{&quot;family&quot;:&quot;Ondruška&quot;,&quot;given&quot;:&quot;Michal&quot;,&quot;parse-names&quot;:false,&quot;dropping-particle&quot;:&quot;&quot;,&quot;non-dropping-particle&quot;:&quot;&quot;}],&quot;accessed&quot;:{&quot;date-parts&quot;:[[2024,3,17]]},&quot;URL&quot;:&quot;https://migrant-integration.ec.europa.eu/library-document/situation-refugees-ukraine_en&quot;,&quot;issued&quot;:{&quot;date-parts&quot;:[[2022]]},&quot;container-title-short&quot;:&quot;&quot;},&quot;isTemporary&quot;:false}]},{&quot;citationID&quot;:&quot;MENDELEY_CITATION_6c16d0be-47b8-4ef3-bf45-02f7d53dfeb7&quot;,&quot;properties&quot;:{&quot;noteIndex&quot;:0},&quot;isEdited&quot;:false,&quot;manualOverride&quot;:{&quot;isManuallyOverridden&quot;:false,&quot;citeprocText&quot;:&quot;(PAQ Research, 2023)&quot;,&quot;manualOverrideText&quot;:&quot;&quot;},&quot;citationTag&quot;:&quot;MENDELEY_CITATION_v3_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&quot;,&quot;citationItems&quot;:[{&quot;id&quot;:&quot;7a0c9429-b6d6-3e2f-a4b8-ca6ed5a67713&quot;,&quot;itemData&quot;:{&quot;type&quot;:&quot;report&quot;,&quot;id&quot;:&quot;7a0c9429-b6d6-3e2f-a4b8-ca6ed5a67713&quot;,&quot;title&quot;:&quot;Ukrainian refugee integration: one year on&quot;,&quot;author&quot;:[{&quot;family&quot;:&quot;PAQ Research&quot;,&quot;given&quot;:&quot;&quot;,&quot;parse-names&quot;:false,&quot;dropping-particle&quot;:&quot;&quot;,&quot;non-dropping-particle&quot;:&quot;&quot;}],&quot;accessed&quot;:{&quot;date-parts&quot;:[[2024,3,17]]},&quot;URL&quot;:&quot;https://www.paqresearch.cz/post/integrace-ukrajinskych-uprchliku-rok-pote/&quot;,&quot;issued&quot;:{&quot;date-parts&quot;:[[2023,4,17]]},&quot;container-title-short&quot;:&quot;&quot;},&quot;isTemporary&quot;:false}]},{&quot;citationID&quot;:&quot;MENDELEY_CITATION_4aa589dc-7006-4722-b6fc-5dce28612ccc&quot;,&quot;properties&quot;:{&quot;noteIndex&quot;:0},&quot;isEdited&quot;:false,&quot;manualOverride&quot;:{&quot;isManuallyOverridden&quot;:false,&quot;citeprocText&quot;:&quot;(Vacková &amp;#38; Prokešová, 2017)&quot;,&quot;manualOverrideText&quot;:&quot;&quot;},&quot;citationTag&quot;:&quot;MENDELEY_CITATION_v3_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&quot;,&quot;citationItems&quot;:[{&quot;id&quot;:&quot;256c749e-acaa-3a12-9e31-776b8ec26f23&quot;,&quot;itemData&quot;:{&quot;type&quot;:&quot;article-journal&quot;,&quot;id&quot;:&quot;256c749e-acaa-3a12-9e31-776b8ec26f23&quot;,&quot;title&quot;:&quot;Selected areas of immigrant integration in the Czech Republic&quot;,&quot;author&quot;:[{&quot;family&quot;:&quot;Vacková&quot;,&quot;given&quot;:&quot;Jitka&quot;,&quot;parse-names&quot;:false,&quot;dropping-particle&quot;:&quot;&quot;,&quot;non-dropping-particle&quot;:&quot;&quot;},{&quot;family&quot;:&quot;Prokešová&quot;,&quot;given&quot;:&quot;Radka&quot;,&quot;parse-names&quot;:false,&quot;dropping-particle&quot;:&quot;&quot;,&quot;non-dropping-particle&quot;:&quot;&quot;}],&quot;container-title&quot;:&quot;Kontakt&quot;,&quot;DOI&quot;:&quot;10.1016/j.kontakt.2017.09.002&quot;,&quot;ISSN&quot;:&quot;18047122&quot;,&quot;issued&quot;:{&quot;date-parts&quot;:[[2017,12,1]]},&quot;page&quot;:&quot;e237-e247&quot;,&quot;abstract&quot;:&quot;This article presents the results of the project: “Social determinants of health and their impact on the health of immigrants living in the Czech Republic”. During the project, quantitative data were collected in 2013 and 2014 from 994 immigrant respondents from Ukraine, Vietnam, Russia, Poland, and Slovakia living in the Czech Republic. Data interpretation relied on the theory of social determinants of health. The key areas of integration were analysed using SWOT analysis with recommendations drafted for overcoming the identified barriers to integration, not only with respect to the selected nationalities, but also with regard to common characteristics. Our research suggests that integration of the selected groups of immigrants was affected by three basic aspects, specifically: active participation in the labour market, degree of fluency in Czech language (both spoken and written), and social support as prevention of social exclusion. These aspects coincide with the current priorities of integration in the Czech Republic. The research results and the SWOT analysis served as the basis for formulating recommendations aimed at improving the immigrant integration process within the Czech Republic, i.e. increase fluency in Czech language for immigrants, matching of previously acquired qualifications with jobs in the Czech labour market, improvement of working conditions for foreign nationals, better preparedness of employment offices to deal with foreign nationals; personal assistance in cooperation with employers, effective participation of successful foreigners within the integration process, training for government agency employees in dealing with foreign nationals, and increased understanding of integration and intercultural empathy issues.&quot;,&quot;publisher&quot;:&quot;Urban and Partner&quot;,&quot;issue&quot;:&quot;4&quot;,&quot;volume&quot;:&quot;19&quot;,&quot;container-title-short&quot;:&quot;&quot;},&quot;isTemporary&quot;:false}]},{&quot;citationID&quot;:&quot;MENDELEY_CITATION_14f90ac3-d1fe-49c8-9dca-e58545c93b8c&quot;,&quot;properties&quot;:{&quot;noteIndex&quot;:0},&quot;isEdited&quot;:false,&quot;manualOverride&quot;:{&quot;isManuallyOverridden&quot;:false,&quot;citeprocText&quot;:&quot;(Zogata-Kusz, 2022)&quot;,&quot;manualOverrideText&quot;:&quot;&quot;},&quot;citationTag&quot;:&quot;MENDELEY_CITATION_v3_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&quot;,&quot;citationItems&quot;:[{&quot;id&quot;:&quot;62a26438-3ba0-38ad-80a5-7731efbd89af&quot;,&quot;itemData&quot;:{&quot;type&quot;:&quot;article-journal&quot;,&quot;id&quot;:&quot;62a26438-3ba0-38ad-80a5-7731efbd89af&quot;,&quot;title&quot;:&quot;Policy Advocacy and NGOs Assisting Immigrants: Legitimacy, Accountability and the Perceived Attitude of the Majority&quot;,&quot;author&quot;:[{&quot;family&quot;:&quot;Zogata-Kusz&quot;,&quot;given&quot;:&quot;Agnieszka&quot;,&quot;parse-names&quot;:false,&quot;dropping-particle&quot;:&quot;&quot;,&quot;non-dropping-particle&quot;:&quot;&quot;}],&quot;container-title&quot;:&quot;Social Sciences&quot;,&quot;DOI&quot;:&quot;10.3390/socsci11020077&quot;,&quot;ISSN&quot;:&quot;20760760&quot;,&quot;issued&quot;:{&quot;date-parts&quot;:[[2022,2,1]]},&quot;abstract&quot;:&quot;The article addresses the involvement of non-governmental organizations (NGOs) assisting immigrants in policy advocacy (PA) connecting the perspectives of political science and social work. In a context in which many politicians and a major part of society opposes immigration, it examines how NGOs perceive their legitimacy and accountability concerning their attempts to influence policymaking. It also studies how the attitude of the society towards these NGOs affects their work. The analysis builds on the multimethod research combining qualitative and quantitative approaches carried out among Czech NGOs. Among the key findings is that, when talking about legitimacy, NGOs’ representatives refer mainly to themselves and their own vision of society. This is however a manifestation of internalized external legitimacy sources such as democratic principles and existing laws, together with experience and direct contact with clients, as well as moral obligations. As for accountability, despite many people identify these NGOs as irresponsible welcomers, in fact most of them feel accountable primarily to society (in particular its weakest parts), then to immigrants and finally to themselves. The negative attitude of the majority toward these NGOs clearly affects their PA activities, e.g., their access to authorities, the raised topics and applied tools or types of arguments.&quot;,&quot;publisher&quot;:&quot;MDPI&quot;,&quot;issue&quot;:&quot;2&quot;,&quot;volume&quot;:&quot;11&quot;,&quot;container-title-short&quot;:&quot;Soc Sci&quot;},&quot;isTemporary&quot;:false}]},{&quot;citationID&quot;:&quot;MENDELEY_CITATION_0ca66591-caf0-410c-8af0-80345d9326a8&quot;,&quot;properties&quot;:{&quot;noteIndex&quot;:0},&quot;isEdited&quot;:false,&quot;manualOverride&quot;:{&quot;isManuallyOverridden&quot;:false,&quot;citeprocText&quot;:&quot;(Zogata-Kusz, 2022)&quot;,&quot;manualOverrideText&quot;:&quot;&quot;},&quot;citationTag&quot;:&quot;MENDELEY_CITATION_v3_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&quot;,&quot;citationItems&quot;:[{&quot;id&quot;:&quot;62a26438-3ba0-38ad-80a5-7731efbd89af&quot;,&quot;itemData&quot;:{&quot;type&quot;:&quot;article-journal&quot;,&quot;id&quot;:&quot;62a26438-3ba0-38ad-80a5-7731efbd89af&quot;,&quot;title&quot;:&quot;Policy Advocacy and NGOs Assisting Immigrants: Legitimacy, Accountability and the Perceived Attitude of the Majority&quot;,&quot;author&quot;:[{&quot;family&quot;:&quot;Zogata-Kusz&quot;,&quot;given&quot;:&quot;Agnieszka&quot;,&quot;parse-names&quot;:false,&quot;dropping-particle&quot;:&quot;&quot;,&quot;non-dropping-particle&quot;:&quot;&quot;}],&quot;container-title&quot;:&quot;Social Sciences&quot;,&quot;DOI&quot;:&quot;10.3390/socsci11020077&quot;,&quot;ISSN&quot;:&quot;20760760&quot;,&quot;issued&quot;:{&quot;date-parts&quot;:[[2022,2,1]]},&quot;abstract&quot;:&quot;The article addresses the involvement of non-governmental organizations (NGOs) assisting immigrants in policy advocacy (PA) connecting the perspectives of political science and social work. In a context in which many politicians and a major part of society opposes immigration, it examines how NGOs perceive their legitimacy and accountability concerning their attempts to influence policymaking. It also studies how the attitude of the society towards these NGOs affects their work. The analysis builds on the multimethod research combining qualitative and quantitative approaches carried out among Czech NGOs. Among the key findings is that, when talking about legitimacy, NGOs’ representatives refer mainly to themselves and their own vision of society. This is however a manifestation of internalized external legitimacy sources such as democratic principles and existing laws, together with experience and direct contact with clients, as well as moral obligations. As for accountability, despite many people identify these NGOs as irresponsible welcomers, in fact most of them feel accountable primarily to society (in particular its weakest parts), then to immigrants and finally to themselves. The negative attitude of the majority toward these NGOs clearly affects their PA activities, e.g., their access to authorities, the raised topics and applied tools or types of arguments.&quot;,&quot;publisher&quot;:&quot;MDPI&quot;,&quot;issue&quot;:&quot;2&quot;,&quot;volume&quot;:&quot;11&quot;,&quot;container-title-short&quot;:&quot;Soc Sci&quot;},&quot;isTemporary&quot;:false}]},{&quot;citationID&quot;:&quot;MENDELEY_CITATION_5a152ba8-9be1-44ea-8866-57d12d5fae94&quot;,&quot;properties&quot;:{&quot;noteIndex&quot;:0,&quot;mode&quot;:&quot;composite&quot;},&quot;isEdited&quot;:false,&quot;manualOverride&quot;:{&quot;isManuallyOverridden&quot;:false,&quot;citeprocText&quot;:&quot;Koroutchev (2023)&quot;,&quot;manualOverrideText&quot;:&quot;&quot;},&quot;citationTag&quot;:&quot;MENDELEY_CITATION_v3_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&quot;,&quot;citationItems&quot;:[{&quot;displayAs&quot;:&quot;composite&quot;,&quot;label&quot;:&quot;page&quot;,&quot;id&quot;:&quot;122c9316-0775-3707-ad11-a6801c82c767&quot;,&quot;itemData&quot;:{&quot;type&quot;:&quot;article-journal&quot;,&quot;id&quot;:&quot;122c9316-0775-3707-ad11-a6801c82c767&quot;,&quot;title&quot;:&quot;Ukrainian Migration During the First Year After the Beginning of The Russian Armed Conflict in 2022&quot;,&quot;author&quot;:[{&quot;family&quot;:&quot;Koroutchev&quot;,&quot;given&quot;:&quot;Rossen&quot;,&quot;parse-names&quot;:false,&quot;dropping-particle&quot;:&quot;&quot;,&quot;non-dropping-particle&quot;:&quot;&quot;}],&quot;container-title&quot;:&quot;Journal of Liberty and International Affairs&quot;,&quot;DOI&quot;:&quot;10.47305/JLIA2392191k&quot;,&quot;ISSN&quot;:&quot;18579760&quot;,&quot;issued&quot;:{&quot;date-parts&quot;:[[2023,7,10]]},&quot;page&quot;:&quot;164-177&quot;,&quot;abstract&quot;:&quot;This study examines the evolution of Ukrainian refugees during the first year after the start of the full-scale armed conflict on 24 February 2022, which resulted in a severe humanitarian crisis and high levels of migration both within Ukraine and towards Europe. Usi ng official statistics, the changes in border crossings from Ukraine to neighboring countries during the first year of the conflict are investigated. Additionally, surveys conducted with Ukrainian refugees in several European countries and author interviews conducted in Bulgaria, Spain, and Germany reveal the specific needs of refugees and the main challenges to successful integration into host labor markets and societies. The Tempor ary Protection Directives and other local protection programs are analyzed in this study, accompanied by a comprehensive discussion on similar initiatives. The primary conclusion drawn from this research affirms the presence of substantial challenges in the successful integration of Ukrainian refugees into host societies, despite the efforts made by the respective governments.&quot;,&quot;publisher&quot;:&quot;Institute for Research and European Studies&quot;,&quot;issue&quot;:&quot;2&quot;,&quot;volume&quot;:&quot;9&quot;,&quot;container-title-short&quot;:&quot;&quot;},&quot;isTemporary&quot;:false,&quot;suppress-author&quot;:false,&quot;composite&quot;:true,&quot;author-only&quot;:false}]},{&quot;citationID&quot;:&quot;MENDELEY_CITATION_193b9a66-730f-44a4-9b2a-55e918b87611&quot;,&quot;properties&quot;:{&quot;noteIndex&quot;:0},&quot;isEdited&quot;:false,&quot;manualOverride&quot;:{&quot;isManuallyOverridden&quot;:false,&quot;citeprocText&quot;:&quot;(Koroutchev, 2023)&quot;,&quot;manualOverrideText&quot;:&quot;&quot;},&quot;citationTag&quot;:&quot;MENDELEY_CITATION_v3_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&quot;,&quot;citationItems&quot;:[{&quot;id&quot;:&quot;122c9316-0775-3707-ad11-a6801c82c767&quot;,&quot;itemData&quot;:{&quot;type&quot;:&quot;article-journal&quot;,&quot;id&quot;:&quot;122c9316-0775-3707-ad11-a6801c82c767&quot;,&quot;title&quot;:&quot;Ukrainian Migration During the First Year After the Beginning of The Russian Armed Conflict in 2022&quot;,&quot;author&quot;:[{&quot;family&quot;:&quot;Koroutchev&quot;,&quot;given&quot;:&quot;Rossen&quot;,&quot;parse-names&quot;:false,&quot;dropping-particle&quot;:&quot;&quot;,&quot;non-dropping-particle&quot;:&quot;&quot;}],&quot;container-title&quot;:&quot;Journal of Liberty and International Affairs&quot;,&quot;DOI&quot;:&quot;10.47305/JLIA2392191k&quot;,&quot;ISSN&quot;:&quot;18579760&quot;,&quot;issued&quot;:{&quot;date-parts&quot;:[[2023,7,10]]},&quot;page&quot;:&quot;164-177&quot;,&quot;abstract&quot;:&quot;This study examines the evolution of Ukrainian refugees during the first year after the start of the full-scale armed conflict on 24 February 2022, which resulted in a severe humanitarian crisis and high levels of migration both within Ukraine and towards Europe. Usi ng official statistics, the changes in border crossings from Ukraine to neighboring countries during the first year of the conflict are investigated. Additionally, surveys conducted with Ukrainian refugees in several European countries and author interviews conducted in Bulgaria, Spain, and Germany reveal the specific needs of refugees and the main challenges to successful integration into host labor markets and societies. The Tempor ary Protection Directives and other local protection programs are analyzed in this study, accompanied by a comprehensive discussion on similar initiatives. The primary conclusion drawn from this research affirms the presence of substantial challenges in the successful integration of Ukrainian refugees into host societies, despite the efforts made by the respective governments.&quot;,&quot;publisher&quot;:&quot;Institute for Research and European Studies&quot;,&quot;issue&quot;:&quot;2&quot;,&quot;volume&quot;:&quot;9&quot;,&quot;container-title-short&quot;:&quot;&quot;},&quot;isTemporary&quot;:false}]},{&quot;citationID&quot;:&quot;MENDELEY_CITATION_b5ca0705-305b-4499-a094-6112be386e1d&quot;,&quot;properties&quot;:{&quot;noteIndex&quot;:0},&quot;isEdited&quot;:false,&quot;manualOverride&quot;:{&quot;isManuallyOverridden&quot;:false,&quot;citeprocText&quot;:&quot;(Lintner et al., 2023)&quot;,&quot;manualOverrideText&quot;:&quot;&quot;},&quot;citationTag&quot;:&quot;MENDELEY_CITATION_v3_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&quot;,&quot;citationItems&quot;:[{&quot;id&quot;:&quot;23dfed82-efce-3fcd-8c86-bf39745b4cd1&quot;,&quot;itemData&quot;:{&quot;type&quot;:&quot;article-journal&quot;,&quot;id&quot;:&quot;23dfed82-efce-3fcd-8c86-bf39745b4cd1&quot;,&quot;title&quot;:&quot;Ukrainian refugees struggling to integrate into Czech school social networks&quot;,&quot;author&quot;:[{&quot;family&quot;:&quot;Lintner&quot;,&quot;given&quot;:&quot;Tomáš&quot;,&quot;parse-names&quot;:false,&quot;dropping-particle&quot;:&quot;&quot;,&quot;non-dropping-particle&quot;:&quot;&quot;},{&quot;family&quot;:&quot;Diviák&quot;,&quot;given&quot;:&quot;Tomáš&quot;,&quot;parse-names&quot;:false,&quot;dropping-particle&quot;:&quot;&quot;,&quot;non-dropping-particle&quot;:&quot;&quot;},{&quot;family&quot;:&quot;Šeďová&quot;,&quot;given&quot;:&quot;Klára&quot;,&quot;parse-names&quot;:false,&quot;dropping-particle&quot;:&quot;&quot;,&quot;non-dropping-particle&quot;:&quot;&quot;},{&quot;family&quot;:&quot;Hlado&quot;,&quot;given&quot;:&quot;Petr&quot;,&quot;parse-names&quot;:false,&quot;dropping-particle&quot;:&quot;&quot;,&quot;non-dropping-particle&quot;:&quot;&quot;}],&quot;container-title&quot;:&quot;Humanities and Social Sciences Communications&quot;,&quot;container-title-short&quot;:&quot;Humanit Soc Sci Commun&quot;,&quot;DOI&quot;:&quot;10.1057/s41599-023-01880-y&quot;,&quot;ISSN&quot;:&quot;26629992&quot;,&quot;issued&quot;:{&quot;date-parts&quot;:[[2023,12,1]]},&quot;abstract&quot;:&quot;We provide a brief insight into the integration of Ukrainian refugees in school social networks in the Czech Republic following the mass migration caused by the Russian invasion of Ukraine. Our sample contains twelve classrooms with a total of 266 students in grades 5 to 9; 21.05% of the students were of Ukrainian origin. We employed multiplex exponential random graph modelling to assess the level to which Ukrainian refugees were integrated within peer networks, capturing both friendship and exclusion ties. We then employed a meta-analytical procedure to aggregate the results from the individual classrooms and a meta-regression to study the relationship between classroom ethnic composition and the level of integration of Ukrainian refugees. We found social networks to be formed heavily along ethnic lines with strong ethnic homophily in friendship ties and a propensity of the Ukrainian students to both send and receive fewer friendship ties than their Czech classmates. We found no evidence that the Ukrainian students sent or received more exclusion ties than their Czech classmates, suggesting that the Ukrainian students did not face explicit rejection from classmates; rather, we saw a tendency of the Ukrainian students to be neglected. Our findings stand in contrast to reports from school headmasters who asserted that the social integration of Ukrainian students was seamless. We further found a higher proportion of Ukrainian students in classrooms to be related to stronger homophilic behaviour and a lower tendency of Ukrainian students to make friends. Our results therefore imply that increased classroom diversity may negatively influence the integration of refugees in social networks.&quot;,&quot;publisher&quot;:&quot;Springer Nature&quot;,&quot;issue&quot;:&quot;1&quot;,&quot;volume&quot;:&quot;10&quot;},&quot;isTemporary&quot;:false}]},{&quot;citationID&quot;:&quot;MENDELEY_CITATION_684d1d76-d2f6-4ab8-a127-dba9b46a4e8d&quot;,&quot;properties&quot;:{&quot;noteIndex&quot;:0,&quot;mode&quot;:&quot;composite&quot;},&quot;isEdited&quot;:false,&quot;manualOverride&quot;:{&quot;isManuallyOverridden&quot;:false,&quot;citeprocText&quot;:&quot;Vacková &amp;#38; Prokešová (2017)&quot;,&quot;manualOverrideText&quot;:&quot;&quot;},&quot;citationTag&quot;:&quot;MENDELEY_CITATION_v3_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&quot;,&quot;citationItems&quot;:[{&quot;displayAs&quot;:&quot;composite&quot;,&quot;label&quot;:&quot;page&quot;,&quot;id&quot;:&quot;256c749e-acaa-3a12-9e31-776b8ec26f23&quot;,&quot;itemData&quot;:{&quot;type&quot;:&quot;article-journal&quot;,&quot;id&quot;:&quot;256c749e-acaa-3a12-9e31-776b8ec26f23&quot;,&quot;title&quot;:&quot;Selected areas of immigrant integration in the Czech Republic&quot;,&quot;author&quot;:[{&quot;family&quot;:&quot;Vacková&quot;,&quot;given&quot;:&quot;Jitka&quot;,&quot;parse-names&quot;:false,&quot;dropping-particle&quot;:&quot;&quot;,&quot;non-dropping-particle&quot;:&quot;&quot;},{&quot;family&quot;:&quot;Prokešová&quot;,&quot;given&quot;:&quot;Radka&quot;,&quot;parse-names&quot;:false,&quot;dropping-particle&quot;:&quot;&quot;,&quot;non-dropping-particle&quot;:&quot;&quot;}],&quot;container-title&quot;:&quot;Kontakt&quot;,&quot;DOI&quot;:&quot;10.1016/j.kontakt.2017.09.002&quot;,&quot;ISSN&quot;:&quot;18047122&quot;,&quot;issued&quot;:{&quot;date-parts&quot;:[[2017,12,1]]},&quot;page&quot;:&quot;e237-e247&quot;,&quot;abstract&quot;:&quot;This article presents the results of the project: “Social determinants of health and their impact on the health of immigrants living in the Czech Republic”. During the project, quantitative data were collected in 2013 and 2014 from 994 immigrant respondents from Ukraine, Vietnam, Russia, Poland, and Slovakia living in the Czech Republic. Data interpretation relied on the theory of social determinants of health. The key areas of integration were analysed using SWOT analysis with recommendations drafted for overcoming the identified barriers to integration, not only with respect to the selected nationalities, but also with regard to common characteristics. Our research suggests that integration of the selected groups of immigrants was affected by three basic aspects, specifically: active participation in the labour market, degree of fluency in Czech language (both spoken and written), and social support as prevention of social exclusion. These aspects coincide with the current priorities of integration in the Czech Republic. The research results and the SWOT analysis served as the basis for formulating recommendations aimed at improving the immigrant integration process within the Czech Republic, i.e. increase fluency in Czech language for immigrants, matching of previously acquired qualifications with jobs in the Czech labour market, improvement of working conditions for foreign nationals, better preparedness of employment offices to deal with foreign nationals; personal assistance in cooperation with employers, effective participation of successful foreigners within the integration process, training for government agency employees in dealing with foreign nationals, and increased understanding of integration and intercultural empathy issues.&quot;,&quot;publisher&quot;:&quot;Urban and Partner&quot;,&quot;issue&quot;:&quot;4&quot;,&quot;volume&quot;:&quot;19&quot;,&quot;container-title-short&quot;:&quot;&quot;},&quot;isTemporary&quot;:false,&quot;suppress-author&quot;:false,&quot;composite&quot;:true,&quot;author-only&quot;:false}]},{&quot;citationID&quot;:&quot;MENDELEY_CITATION_81ed09be-b8e5-4426-8cc9-eaf467d50da9&quot;,&quot;properties&quot;:{&quot;noteIndex&quot;:0},&quot;isEdited&quot;:false,&quot;manualOverride&quot;:{&quot;isManuallyOverridden&quot;:false,&quot;citeprocText&quot;:&quot;(Vacková &amp;#38; Prokešová, 2017)&quot;,&quot;manualOverrideText&quot;:&quot;&quot;},&quot;citationTag&quot;:&quot;MENDELEY_CITATION_v3_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&quot;,&quot;citationItems&quot;:[{&quot;id&quot;:&quot;256c749e-acaa-3a12-9e31-776b8ec26f23&quot;,&quot;itemData&quot;:{&quot;type&quot;:&quot;article-journal&quot;,&quot;id&quot;:&quot;256c749e-acaa-3a12-9e31-776b8ec26f23&quot;,&quot;title&quot;:&quot;Selected areas of immigrant integration in the Czech Republic&quot;,&quot;author&quot;:[{&quot;family&quot;:&quot;Vacková&quot;,&quot;given&quot;:&quot;Jitka&quot;,&quot;parse-names&quot;:false,&quot;dropping-particle&quot;:&quot;&quot;,&quot;non-dropping-particle&quot;:&quot;&quot;},{&quot;family&quot;:&quot;Prokešová&quot;,&quot;given&quot;:&quot;Radka&quot;,&quot;parse-names&quot;:false,&quot;dropping-particle&quot;:&quot;&quot;,&quot;non-dropping-particle&quot;:&quot;&quot;}],&quot;container-title&quot;:&quot;Kontakt&quot;,&quot;DOI&quot;:&quot;10.1016/j.kontakt.2017.09.002&quot;,&quot;ISSN&quot;:&quot;18047122&quot;,&quot;issued&quot;:{&quot;date-parts&quot;:[[2017,12,1]]},&quot;page&quot;:&quot;e237-e247&quot;,&quot;abstract&quot;:&quot;This article presents the results of the project: “Social determinants of health and their impact on the health of immigrants living in the Czech Republic”. During the project, quantitative data were collected in 2013 and 2014 from 994 immigrant respondents from Ukraine, Vietnam, Russia, Poland, and Slovakia living in the Czech Republic. Data interpretation relied on the theory of social determinants of health. The key areas of integration were analysed using SWOT analysis with recommendations drafted for overcoming the identified barriers to integration, not only with respect to the selected nationalities, but also with regard to common characteristics. Our research suggests that integration of the selected groups of immigrants was affected by three basic aspects, specifically: active participation in the labour market, degree of fluency in Czech language (both spoken and written), and social support as prevention of social exclusion. These aspects coincide with the current priorities of integration in the Czech Republic. The research results and the SWOT analysis served as the basis for formulating recommendations aimed at improving the immigrant integration process within the Czech Republic, i.e. increase fluency in Czech language for immigrants, matching of previously acquired qualifications with jobs in the Czech labour market, improvement of working conditions for foreign nationals, better preparedness of employment offices to deal with foreign nationals; personal assistance in cooperation with employers, effective participation of successful foreigners within the integration process, training for government agency employees in dealing with foreign nationals, and increased understanding of integration and intercultural empathy issues.&quot;,&quot;publisher&quot;:&quot;Urban and Partner&quot;,&quot;issue&quot;:&quot;4&quot;,&quot;volume&quot;:&quot;19&quot;,&quot;container-title-short&quot;:&quot;&quot;},&quot;isTemporary&quot;:false}]},{&quot;citationID&quot;:&quot;MENDELEY_CITATION_f869c3a8-9022-428e-9e26-a6763c7026ee&quot;,&quot;properties&quot;:{&quot;noteIndex&quot;:0},&quot;isEdited&quot;:false,&quot;manualOverride&quot;:{&quot;isManuallyOverridden&quot;:false,&quot;citeprocText&quot;:&quot;(Macakova, 2013)&quot;,&quot;manualOverrideText&quot;:&quot;&quot;},&quot;citationTag&quot;:&quot;MENDELEY_CITATION_v3_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&quot;,&quot;citationItems&quot;:[{&quot;id&quot;:&quot;b6ac4ce5-c227-3752-95ca-2a51f266be49&quot;,&quot;itemData&quot;:{&quot;type&quot;:&quot;article-journal&quot;,&quot;id&quot;:&quot;b6ac4ce5-c227-3752-95ca-2a51f266be49&quot;,&quot;title&quot;:&quot;Selected Problems of Integration of Foreigners in the Czech Republic&quot;,&quot;author&quot;:[{&quot;family&quot;:&quot;Macakova&quot;,&quot;given&quot;:&quot;Libuse&quot;,&quot;parse-names&quot;:false,&quot;dropping-particle&quot;:&quot;&quot;,&quot;non-dropping-particle&quot;:&quot;&quot;}],&quot;container-title&quot;:&quot;Equilibrium&quot;,&quot;container-title-short&quot;:&quot;Equilibrium&quot;,&quot;DOI&quot;:&quot;10.12775/EQUIL.2013.007&quot;,&quot;ISSN&quot;:&quot;2353-3293&quot;,&quot;URL&quot;:&quot;http://economic-research.pl/Journals/index.php/eq/article/view/356&quot;,&quot;issued&quot;:{&quot;date-parts&quot;:[[2013,3,31]]},&quot;page&quot;:&quot;109-124&quot;,&quot;abstract&quot;:&quot;&lt;p&gt;The aim of this paper is to characterize the problems of immigration and subsequent integration of foreigners in the Czech Republic. The starting point is a brief historical perspective on the development of migration policies of the Czech Republic and the development of immigration in recent years. The aspects discussed in particular are education and health care, as the main factors affecting the integration of immigrants. The analysis suggests a pivotal role of the state in the activities focused on the integration of foreigners, an important role is played by non-profit organizations. In the end of the paper attention is focused on the Czech public attitude to immigration. Active immigration policy in the Czech Republic began in 2003. Currently, integration is understood as an essential part of the immigration policy of the Government of the Czech Republic. Integration of foreigners into the Czech society is directly linked to the process of immigration and is crucial for the smooth immigrant participation in the local labor market and life in the country. The main problem is the lack of knowledge of the Czech language by adult immigrants and especially their children, lack of knowledge of the Czech language, which significantly complicates the possibility of integration into the Czech society. Access to health care is another critical area of integration. Not all areas of integration are managed entirely ideally. This paper tries to highlight specific partial deficiencies. Further development is possible only after an analysis of the basic factors of integration.&lt;/p&gt;&quot;,&quot;issue&quot;:&quot;1&quot;,&quot;volume&quot;:&quot;8&quot;},&quot;isTemporary&quot;:false}]},{&quot;citationID&quot;:&quot;MENDELEY_CITATION_6c4abea5-772a-4383-86e4-980cec5230eb&quot;,&quot;properties&quot;:{&quot;noteIndex&quot;:0},&quot;isEdited&quot;:false,&quot;manualOverride&quot;:{&quot;isManuallyOverridden&quot;:false,&quot;citeprocText&quot;:&quot;(Burnett, 2015)&quot;,&quot;manualOverrideText&quot;:&quot;&quot;},&quot;citationTag&quot;:&quot;MENDELEY_CITATION_v3_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&quot;,&quot;citationItems&quot;:[{&quot;id&quot;:&quot;6ac5f761-d3a2-3d51-b4af-a5fc73506d06&quot;,&quot;itemData&quot;:{&quot;type&quot;:&quot;article-journal&quot;,&quot;id&quot;:&quot;6ac5f761-d3a2-3d51-b4af-a5fc73506d06&quot;,&quot;title&quot;:&quot;Policy Vs. Practice: The Effectiveness of Refugee Integration Policies in the Czech Republic&quot;,&quot;author&quot;:[{&quot;family&quot;:&quot;Burnett&quot;,&quot;given&quot;:&quot;Kari&quot;,&quot;parse-names&quot;:false,&quot;dropping-particle&quot;:&quot;&quot;,&quot;non-dropping-particle&quot;:&quot;&quot;}],&quot;container-title&quot;:&quot;European Spatial Research and Policy&quot;,&quot;DOI&quot;:&quot;10.1515/esrp-2015-0020&quot;,&quot;ISSN&quot;:&quot;1896-1525&quot;,&quot;URL&quot;:&quot;https://czasopisma.uni.lodz.pl/esrap/article/view/6508&quot;,&quot;issued&quot;:{&quot;date-parts&quot;:[[2015,6,30]]},&quot;page&quot;:&quot;121-133&quot;,&quot;issue&quot;:&quot;1&quot;,&quot;volume&quot;:&quot;22&quot;,&quot;container-title-short&quot;:&quot;&quot;},&quot;isTemporary&quot;:false}]},{&quot;citationID&quot;:&quot;MENDELEY_CITATION_1ecfc976-2999-42c6-bdc4-2f9e736b36a0&quot;,&quot;properties&quot;:{&quot;noteIndex&quot;:0},&quot;isEdited&quot;:false,&quot;manualOverride&quot;:{&quot;isManuallyOverridden&quot;:false,&quot;citeprocText&quot;:&quot;(Burnett, 2015)&quot;,&quot;manualOverrideText&quot;:&quot;&quot;},&quot;citationTag&quot;:&quot;MENDELEY_CITATION_v3_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&quot;,&quot;citationItems&quot;:[{&quot;id&quot;:&quot;6ac5f761-d3a2-3d51-b4af-a5fc73506d06&quot;,&quot;itemData&quot;:{&quot;type&quot;:&quot;article-journal&quot;,&quot;id&quot;:&quot;6ac5f761-d3a2-3d51-b4af-a5fc73506d06&quot;,&quot;title&quot;:&quot;Policy Vs. Practice: The Effectiveness of Refugee Integration Policies in the Czech Republic&quot;,&quot;author&quot;:[{&quot;family&quot;:&quot;Burnett&quot;,&quot;given&quot;:&quot;Kari&quot;,&quot;parse-names&quot;:false,&quot;dropping-particle&quot;:&quot;&quot;,&quot;non-dropping-particle&quot;:&quot;&quot;}],&quot;container-title&quot;:&quot;European Spatial Research and Policy&quot;,&quot;DOI&quot;:&quot;10.1515/esrp-2015-0020&quot;,&quot;ISSN&quot;:&quot;1896-1525&quot;,&quot;URL&quot;:&quot;https://czasopisma.uni.lodz.pl/esrap/article/view/6508&quot;,&quot;issued&quot;:{&quot;date-parts&quot;:[[2015,6,30]]},&quot;page&quot;:&quot;121-133&quot;,&quot;issue&quot;:&quot;1&quot;,&quot;volume&quot;:&quot;22&quot;,&quot;container-title-short&quot;:&quot;&quot;},&quot;isTemporary&quot;:false}]},{&quot;citationID&quot;:&quot;MENDELEY_CITATION_c0ca694f-cc2f-453f-b9a3-fa3877597fe3&quot;,&quot;properties&quot;:{&quot;noteIndex&quot;:0},&quot;isEdited&quot;:false,&quot;manualOverride&quot;:{&quot;isManuallyOverridden&quot;:false,&quot;citeprocText&quot;:&quot;(Burnett, 2015)&quot;,&quot;manualOverrideText&quot;:&quot;&quot;},&quot;citationTag&quot;:&quot;MENDELEY_CITATION_v3_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&quot;,&quot;citationItems&quot;:[{&quot;id&quot;:&quot;6ac5f761-d3a2-3d51-b4af-a5fc73506d06&quot;,&quot;itemData&quot;:{&quot;type&quot;:&quot;article-journal&quot;,&quot;id&quot;:&quot;6ac5f761-d3a2-3d51-b4af-a5fc73506d06&quot;,&quot;title&quot;:&quot;Policy Vs. Practice: The Effectiveness of Refugee Integration Policies in the Czech Republic&quot;,&quot;author&quot;:[{&quot;family&quot;:&quot;Burnett&quot;,&quot;given&quot;:&quot;Kari&quot;,&quot;parse-names&quot;:false,&quot;dropping-particle&quot;:&quot;&quot;,&quot;non-dropping-particle&quot;:&quot;&quot;}],&quot;container-title&quot;:&quot;European Spatial Research and Policy&quot;,&quot;DOI&quot;:&quot;10.1515/esrp-2015-0020&quot;,&quot;ISSN&quot;:&quot;1896-1525&quot;,&quot;URL&quot;:&quot;https://czasopisma.uni.lodz.pl/esrap/article/view/6508&quot;,&quot;issued&quot;:{&quot;date-parts&quot;:[[2015,6,30]]},&quot;page&quot;:&quot;121-133&quot;,&quot;issue&quot;:&quot;1&quot;,&quot;volume&quot;:&quot;22&quot;,&quot;container-title-short&quot;:&quot;&quot;},&quot;isTemporary&quot;:false}]},{&quot;citationID&quot;:&quot;MENDELEY_CITATION_bcd8f444-2e6e-47fb-9801-a94af2a0739e&quot;,&quot;properties&quot;:{&quot;noteIndex&quot;:0},&quot;isEdited&quot;:false,&quot;manualOverride&quot;:{&quot;isManuallyOverridden&quot;:false,&quot;citeprocText&quot;:&quot;(PAQ Research, 2023)&quot;,&quot;manualOverrideText&quot;:&quot;&quot;},&quot;citationTag&quot;:&quot;MENDELEY_CITATION_v3_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&quot;,&quot;citationItems&quot;:[{&quot;id&quot;:&quot;7a0c9429-b6d6-3e2f-a4b8-ca6ed5a67713&quot;,&quot;itemData&quot;:{&quot;type&quot;:&quot;report&quot;,&quot;id&quot;:&quot;7a0c9429-b6d6-3e2f-a4b8-ca6ed5a67713&quot;,&quot;title&quot;:&quot;Ukrainian refugee integration: one year on&quot;,&quot;author&quot;:[{&quot;family&quot;:&quot;PAQ Research&quot;,&quot;given&quot;:&quot;&quot;,&quot;parse-names&quot;:false,&quot;dropping-particle&quot;:&quot;&quot;,&quot;non-dropping-particle&quot;:&quot;&quot;}],&quot;accessed&quot;:{&quot;date-parts&quot;:[[2024,3,17]]},&quot;URL&quot;:&quot;https://www.paqresearch.cz/post/integrace-ukrajinskych-uprchliku-rok-pote/&quot;,&quot;issued&quot;:{&quot;date-parts&quot;:[[2023,4,17]]},&quot;container-title-short&quot;:&quot;&quot;},&quot;isTemporary&quot;:false}]},{&quot;citationID&quot;:&quot;MENDELEY_CITATION_58c843cf-a63e-4365-996d-20e06b9238dd&quot;,&quot;properties&quot;:{&quot;noteIndex&quot;:0},&quot;isEdited&quot;:false,&quot;manualOverride&quot;:{&quot;isManuallyOverridden&quot;:false,&quot;citeprocText&quot;:&quot;(PAQ Research, 2023)&quot;,&quot;manualOverrideText&quot;:&quot;&quot;},&quot;citationTag&quot;:&quot;MENDELEY_CITATION_v3_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&quot;,&quot;citationItems&quot;:[{&quot;id&quot;:&quot;7a0c9429-b6d6-3e2f-a4b8-ca6ed5a67713&quot;,&quot;itemData&quot;:{&quot;type&quot;:&quot;report&quot;,&quot;id&quot;:&quot;7a0c9429-b6d6-3e2f-a4b8-ca6ed5a67713&quot;,&quot;title&quot;:&quot;Ukrainian refugee integration: one year on&quot;,&quot;author&quot;:[{&quot;family&quot;:&quot;PAQ Research&quot;,&quot;given&quot;:&quot;&quot;,&quot;parse-names&quot;:false,&quot;dropping-particle&quot;:&quot;&quot;,&quot;non-dropping-particle&quot;:&quot;&quot;}],&quot;accessed&quot;:{&quot;date-parts&quot;:[[2024,3,17]]},&quot;URL&quot;:&quot;https://www.paqresearch.cz/post/integrace-ukrajinskych-uprchliku-rok-pote/&quot;,&quot;issued&quot;:{&quot;date-parts&quot;:[[2023,4,17]]},&quot;container-title-short&quot;:&quot;&quot;},&quot;isTemporary&quot;:false}]},{&quot;citationID&quot;:&quot;MENDELEY_CITATION_f3afc16a-9d06-4b29-8f85-c61fe4dc3180&quot;,&quot;properties&quot;:{&quot;noteIndex&quot;:0},&quot;isEdited&quot;:false,&quot;manualOverride&quot;:{&quot;isManuallyOverridden&quot;:false,&quot;citeprocText&quot;:&quot;(PAQ Research, 2023)&quot;,&quot;manualOverrideText&quot;:&quot;&quot;},&quot;citationTag&quot;:&quot;MENDELEY_CITATION_v3_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&quot;,&quot;citationItems&quot;:[{&quot;id&quot;:&quot;7a0c9429-b6d6-3e2f-a4b8-ca6ed5a67713&quot;,&quot;itemData&quot;:{&quot;type&quot;:&quot;report&quot;,&quot;id&quot;:&quot;7a0c9429-b6d6-3e2f-a4b8-ca6ed5a67713&quot;,&quot;title&quot;:&quot;Ukrainian refugee integration: one year on&quot;,&quot;author&quot;:[{&quot;family&quot;:&quot;PAQ Research&quot;,&quot;given&quot;:&quot;&quot;,&quot;parse-names&quot;:false,&quot;dropping-particle&quot;:&quot;&quot;,&quot;non-dropping-particle&quot;:&quot;&quot;}],&quot;accessed&quot;:{&quot;date-parts&quot;:[[2024,3,17]]},&quot;URL&quot;:&quot;https://www.paqresearch.cz/post/integrace-ukrajinskych-uprchliku-rok-pote/&quot;,&quot;issued&quot;:{&quot;date-parts&quot;:[[2023,4,17]]},&quot;container-title-short&quot;:&quot;&quot;},&quot;isTemporary&quot;:false}]},{&quot;citationID&quot;:&quot;MENDELEY_CITATION_aabdacbf-6b69-45e7-8787-881e374d371c&quot;,&quot;properties&quot;:{&quot;noteIndex&quot;:0},&quot;isEdited&quot;:false,&quot;manualOverride&quot;:{&quot;isManuallyOverridden&quot;:false,&quot;citeprocText&quot;:&quot;(SUZ, n.d.)&quot;,&quot;manualOverrideText&quot;:&quot;&quot;},&quot;citationTag&quot;:&quot;MENDELEY_CITATION_v3_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&quot;,&quot;citationItems&quot;:[{&quot;id&quot;:&quot;f0ac240a-cc27-3fa3-a932-b3df35e1860d&quot;,&quot;itemData&quot;:{&quot;type&quot;:&quot;webpage&quot;,&quot;id&quot;:&quot;f0ac240a-cc27-3fa3-a932-b3df35e1860d&quot;,&quot;title&quot;:&quot;Správa Uprchlických Zařízení Mv&quot;,&quot;author&quot;:[{&quot;family&quot;:&quot;SUZ&quot;,&quot;given&quot;:&quot;&quot;,&quot;parse-names&quot;:false,&quot;dropping-particle&quot;:&quot;&quot;,&quot;non-dropping-particle&quot;:&quot;&quot;}],&quot;accessed&quot;:{&quot;date-parts&quot;:[[2024,3,17]]},&quot;URL&quot;:&quot;https://www.integracnicentra.cz/?lang=en&quot;,&quot;container-title-short&quot;:&quot;&quot;},&quot;isTemporary&quot;:false}]},{&quot;citationID&quot;:&quot;MENDELEY_CITATION_33849c20-d66a-4af0-9fad-e4c9729cfcb3&quot;,&quot;properties&quot;:{&quot;noteIndex&quot;:0},&quot;isEdited&quot;:false,&quot;manualOverride&quot;:{&quot;isManuallyOverridden&quot;:false,&quot;citeprocText&quot;:&quot;(SUZ, n.d.)&quot;,&quot;manualOverrideText&quot;:&quot;&quot;},&quot;citationTag&quot;:&quot;MENDELEY_CITATION_v3_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&quot;,&quot;citationItems&quot;:[{&quot;id&quot;:&quot;f0ac240a-cc27-3fa3-a932-b3df35e1860d&quot;,&quot;itemData&quot;:{&quot;type&quot;:&quot;webpage&quot;,&quot;id&quot;:&quot;f0ac240a-cc27-3fa3-a932-b3df35e1860d&quot;,&quot;title&quot;:&quot;Správa Uprchlických Zařízení Mv&quot;,&quot;author&quot;:[{&quot;family&quot;:&quot;SUZ&quot;,&quot;given&quot;:&quot;&quot;,&quot;parse-names&quot;:false,&quot;dropping-particle&quot;:&quot;&quot;,&quot;non-dropping-particle&quot;:&quot;&quot;}],&quot;accessed&quot;:{&quot;date-parts&quot;:[[2024,3,17]]},&quot;URL&quot;:&quot;https://www.integracnicentra.cz/?lang=en&quot;,&quot;container-title-short&quot;:&quot;&quot;},&quot;isTemporary&quot;:false}]},{&quot;citationID&quot;:&quot;MENDELEY_CITATION_5a1e0416-555e-490e-b332-e4032e4e0ef1&quot;,&quot;properties&quot;:{&quot;noteIndex&quot;:0},&quot;isEdited&quot;:false,&quot;manualOverride&quot;:{&quot;isManuallyOverridden&quot;:false,&quot;citeprocText&quot;:&quot;(SUZ, n.d.)&quot;,&quot;manualOverrideText&quot;:&quot;&quot;},&quot;citationTag&quot;:&quot;MENDELEY_CITATION_v3_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&quot;,&quot;citationItems&quot;:[{&quot;id&quot;:&quot;f0ac240a-cc27-3fa3-a932-b3df35e1860d&quot;,&quot;itemData&quot;:{&quot;type&quot;:&quot;webpage&quot;,&quot;id&quot;:&quot;f0ac240a-cc27-3fa3-a932-b3df35e1860d&quot;,&quot;title&quot;:&quot;Správa Uprchlických Zařízení Mv&quot;,&quot;author&quot;:[{&quot;family&quot;:&quot;SUZ&quot;,&quot;given&quot;:&quot;&quot;,&quot;parse-names&quot;:false,&quot;dropping-particle&quot;:&quot;&quot;,&quot;non-dropping-particle&quot;:&quot;&quot;}],&quot;accessed&quot;:{&quot;date-parts&quot;:[[2024,3,17]]},&quot;URL&quot;:&quot;https://www.integracnicentra.cz/?lang=en&quot;,&quot;container-title-short&quot;:&quot;&quot;},&quot;isTemporary&quot;:false}]},{&quot;citationID&quot;:&quot;MENDELEY_CITATION_17536a26-c899-4341-9ea1-87fd0aa0831d&quot;,&quot;properties&quot;:{&quot;noteIndex&quot;:0},&quot;isEdited&quot;:false,&quot;manualOverride&quot;:{&quot;isManuallyOverridden&quot;:false,&quot;citeprocText&quot;:&quot;(Zogata-Kusz, 2022)&quot;,&quot;manualOverrideText&quot;:&quot;&quot;},&quot;citationTag&quot;:&quot;MENDELEY_CITATION_v3_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&quot;,&quot;citationItems&quot;:[{&quot;id&quot;:&quot;62a26438-3ba0-38ad-80a5-7731efbd89af&quot;,&quot;itemData&quot;:{&quot;type&quot;:&quot;article-journal&quot;,&quot;id&quot;:&quot;62a26438-3ba0-38ad-80a5-7731efbd89af&quot;,&quot;title&quot;:&quot;Policy Advocacy and NGOs Assisting Immigrants: Legitimacy, Accountability and the Perceived Attitude of the Majority&quot;,&quot;author&quot;:[{&quot;family&quot;:&quot;Zogata-Kusz&quot;,&quot;given&quot;:&quot;Agnieszka&quot;,&quot;parse-names&quot;:false,&quot;dropping-particle&quot;:&quot;&quot;,&quot;non-dropping-particle&quot;:&quot;&quot;}],&quot;container-title&quot;:&quot;Social Sciences&quot;,&quot;DOI&quot;:&quot;10.3390/socsci11020077&quot;,&quot;ISSN&quot;:&quot;20760760&quot;,&quot;issued&quot;:{&quot;date-parts&quot;:[[2022,2,1]]},&quot;abstract&quot;:&quot;The article addresses the involvement of non-governmental organizations (NGOs) assisting immigrants in policy advocacy (PA) connecting the perspectives of political science and social work. In a context in which many politicians and a major part of society opposes immigration, it examines how NGOs perceive their legitimacy and accountability concerning their attempts to influence policymaking. It also studies how the attitude of the society towards these NGOs affects their work. The analysis builds on the multimethod research combining qualitative and quantitative approaches carried out among Czech NGOs. Among the key findings is that, when talking about legitimacy, NGOs’ representatives refer mainly to themselves and their own vision of society. This is however a manifestation of internalized external legitimacy sources such as democratic principles and existing laws, together with experience and direct contact with clients, as well as moral obligations. As for accountability, despite many people identify these NGOs as irresponsible welcomers, in fact most of them feel accountable primarily to society (in particular its weakest parts), then to immigrants and finally to themselves. The negative attitude of the majority toward these NGOs clearly affects their PA activities, e.g., their access to authorities, the raised topics and applied tools or types of arguments.&quot;,&quot;publisher&quot;:&quot;MDPI&quot;,&quot;issue&quot;:&quot;2&quot;,&quot;volume&quot;:&quot;11&quot;,&quot;container-title-short&quot;:&quot;Soc Sci&quot;},&quot;isTemporary&quot;:false}]},{&quot;citationID&quot;:&quot;MENDELEY_CITATION_cbb425e4-233d-4499-a2c9-2cdc2b7a6857&quot;,&quot;properties&quot;:{&quot;noteIndex&quot;:0},&quot;isEdited&quot;:false,&quot;manualOverride&quot;:{&quot;isManuallyOverridden&quot;:false,&quot;citeprocText&quot;:&quot;(SUZ, n.d.)&quot;,&quot;manualOverrideText&quot;:&quot;&quot;},&quot;citationTag&quot;:&quot;MENDELEY_CITATION_v3_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&quot;,&quot;citationItems&quot;:[{&quot;id&quot;:&quot;f0ac240a-cc27-3fa3-a932-b3df35e1860d&quot;,&quot;itemData&quot;:{&quot;type&quot;:&quot;webpage&quot;,&quot;id&quot;:&quot;f0ac240a-cc27-3fa3-a932-b3df35e1860d&quot;,&quot;title&quot;:&quot;Správa Uprchlických Zařízení Mv&quot;,&quot;author&quot;:[{&quot;family&quot;:&quot;SUZ&quot;,&quot;given&quot;:&quot;&quot;,&quot;parse-names&quot;:false,&quot;dropping-particle&quot;:&quot;&quot;,&quot;non-dropping-particle&quot;:&quot;&quot;}],&quot;accessed&quot;:{&quot;date-parts&quot;:[[2024,3,17]]},&quot;URL&quot;:&quot;https://www.integracnicentra.cz/?lang=en&quot;,&quot;container-title-short&quot;:&quot;&quot;},&quot;isTemporary&quot;:false}]},{&quot;citationID&quot;:&quot;MENDELEY_CITATION_1771735b-9921-4b0b-9ce2-957bcddc5745&quot;,&quot;properties&quot;:{&quot;noteIndex&quot;:0},&quot;isEdited&quot;:false,&quot;manualOverride&quot;:{&quot;isManuallyOverridden&quot;:false,&quot;citeprocText&quot;:&quot;(SUZ, n.d.)&quot;,&quot;manualOverrideText&quot;:&quot;&quot;},&quot;citationTag&quot;:&quot;MENDELEY_CITATION_v3_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&quot;,&quot;citationItems&quot;:[{&quot;id&quot;:&quot;f0ac240a-cc27-3fa3-a932-b3df35e1860d&quot;,&quot;itemData&quot;:{&quot;type&quot;:&quot;webpage&quot;,&quot;id&quot;:&quot;f0ac240a-cc27-3fa3-a932-b3df35e1860d&quot;,&quot;title&quot;:&quot;Správa Uprchlických Zařízení Mv&quot;,&quot;author&quot;:[{&quot;family&quot;:&quot;SUZ&quot;,&quot;given&quot;:&quot;&quot;,&quot;parse-names&quot;:false,&quot;dropping-particle&quot;:&quot;&quot;,&quot;non-dropping-particle&quot;:&quot;&quot;}],&quot;accessed&quot;:{&quot;date-parts&quot;:[[2024,3,17]]},&quot;URL&quot;:&quot;https://www.integracnicentra.cz/?lang=en&quot;,&quot;container-title-short&quot;:&quot;&quot;},&quot;isTemporary&quot;:false}]},{&quot;citationID&quot;:&quot;MENDELEY_CITATION_47188747-bafa-4e71-b7ce-62510239e27d&quot;,&quot;properties&quot;:{&quot;noteIndex&quot;:0},&quot;isEdited&quot;:false,&quot;manualOverride&quot;:{&quot;isManuallyOverridden&quot;:false,&quot;citeprocText&quot;:&quot;(Young Caritas, 2024)&quot;,&quot;manualOverrideText&quot;:&quot;&quot;},&quot;citationTag&quot;:&quot;MENDELEY_CITATION_v3_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&quot;,&quot;citationItems&quot;:[{&quot;id&quot;:&quot;98b5028c-7e82-374e-b771-413bd47d7d98&quot;,&quot;itemData&quot;:{&quot;type&quot;:&quot;webpage&quot;,&quot;id&quot;:&quot;98b5028c-7e82-374e-b771-413bd47d7d98&quot;,&quot;title&quot;:&quot;Young Caritas Praha&quot;,&quot;author&quot;:[{&quot;family&quot;:&quot;Young Caritas&quot;,&quot;given&quot;:&quot;&quot;,&quot;parse-names&quot;:false,&quot;dropping-particle&quot;:&quot;&quot;,&quot;non-dropping-particle&quot;:&quot;&quot;}],&quot;accessed&quot;:{&quot;date-parts&quot;:[[2024,3,17]]},&quot;URL&quot;:&quot;https://www.youngcaritas.cz/kde-pusobime/praha/&quot;,&quot;issued&quot;:{&quot;date-parts&quot;:[[2024]]},&quot;container-title-short&quot;:&quot;&quot;},&quot;isTemporary&quot;:false}]},{&quot;citationID&quot;:&quot;MENDELEY_CITATION_4ef70750-20b6-49d9-9036-46e17338b4ac&quot;,&quot;properties&quot;:{&quot;noteIndex&quot;:0},&quot;isEdited&quot;:false,&quot;manualOverride&quot;:{&quot;isManuallyOverridden&quot;:false,&quot;citeprocText&quot;:&quot;(Integration Center Prague, 2023)&quot;,&quot;manualOverrideText&quot;:&quot;&quot;},&quot;citationTag&quot;:&quot;MENDELEY_CITATION_v3_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&quot;,&quot;citationItems&quot;:[{&quot;id&quot;:&quot;ca0b339b-6383-374c-93ea-9f3a87bea6ce&quot;,&quot;itemData&quot;:{&quot;type&quot;:&quot;webpage&quot;,&quot;id&quot;:&quot;ca0b339b-6383-374c-93ea-9f3a87bea6ce&quot;,&quot;title&quot;:&quot;Assistance center for refugees from Ukraine - Integrační centrum Praha&quot;,&quot;author&quot;:[{&quot;family&quot;:&quot;Integration Center Prague&quot;,&quot;given&quot;:&quot;&quot;,&quot;parse-names&quot;:false,&quot;dropping-particle&quot;:&quot;&quot;,&quot;non-dropping-particle&quot;:&quot;&quot;}],&quot;accessed&quot;:{&quot;date-parts&quot;:[[2024,3,17]]},&quot;URL&quot;:&quot;https://icpraha.com/en/assistance-center-for-refugees-from-ukraine/&quot;,&quot;issued&quot;:{&quot;date-parts&quot;:[[2023]]},&quot;container-title-short&quot;:&quot;&quot;},&quot;isTemporary&quot;:fals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7AA20D-AF02-41AA-9FB7-CE2C342DE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2577</Words>
  <Characters>14694</Characters>
  <Application>Microsoft Office Word</Application>
  <DocSecurity>0</DocSecurity>
  <Lines>122</Lines>
  <Paragraphs>34</Paragraphs>
  <ScaleCrop>false</ScaleCrop>
  <Company/>
  <LinksUpToDate>false</LinksUpToDate>
  <CharactersWithSpaces>17237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2024-03-19T17:35:00Z</dcterms:created>
  <dcterms:modified xsi:type="dcterms:W3CDTF">2024-03-19T17:35:00Z</dcterms:modified>
</cp:coreProperties>
</file>